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15" w:rsidRDefault="007C0D15" w:rsidP="000B5C6D">
      <w:pPr>
        <w:jc w:val="center"/>
        <w:rPr>
          <w:b/>
        </w:rPr>
      </w:pPr>
    </w:p>
    <w:p w:rsidR="007C0D15" w:rsidRDefault="007C0D15" w:rsidP="000B5C6D">
      <w:pPr>
        <w:jc w:val="center"/>
        <w:rPr>
          <w:b/>
        </w:rPr>
      </w:pPr>
      <w:r w:rsidRPr="007C0D15">
        <w:rPr>
          <w:b/>
          <w:noProof/>
        </w:rPr>
        <w:drawing>
          <wp:inline distT="0" distB="0" distL="0" distR="0">
            <wp:extent cx="1578899" cy="929811"/>
            <wp:effectExtent l="19050" t="0" r="2251" b="0"/>
            <wp:docPr id="1" name="Picture 1" descr="\\bet-twc-pdc\users\pauline.bialy\Downloads\Children's Center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t-twc-pdc\users\pauline.bialy\Downloads\Children's Center 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02" cy="93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15" w:rsidRDefault="007C0D15" w:rsidP="000B5C6D">
      <w:pPr>
        <w:jc w:val="center"/>
        <w:rPr>
          <w:b/>
        </w:rPr>
      </w:pPr>
    </w:p>
    <w:p w:rsidR="007C0D15" w:rsidRDefault="007C0D15" w:rsidP="000B5C6D">
      <w:pPr>
        <w:jc w:val="center"/>
        <w:rPr>
          <w:b/>
        </w:rPr>
      </w:pPr>
    </w:p>
    <w:p w:rsidR="000B5C6D" w:rsidRDefault="000B5C6D" w:rsidP="000B5C6D">
      <w:pPr>
        <w:jc w:val="center"/>
        <w:rPr>
          <w:b/>
        </w:rPr>
      </w:pPr>
      <w:r>
        <w:rPr>
          <w:b/>
        </w:rPr>
        <w:t>Irniamta Ikayurviat/</w:t>
      </w:r>
      <w:r w:rsidRPr="00F100AE">
        <w:rPr>
          <w:b/>
        </w:rPr>
        <w:t>Tundra Women’s Coalition</w:t>
      </w:r>
    </w:p>
    <w:p w:rsidR="000B5C6D" w:rsidRDefault="000B5C6D" w:rsidP="000B5C6D">
      <w:pPr>
        <w:jc w:val="center"/>
      </w:pPr>
      <w:r w:rsidRPr="00F100AE">
        <w:t>Job Description</w:t>
      </w:r>
    </w:p>
    <w:p w:rsidR="000B5C6D" w:rsidRPr="00F100AE" w:rsidRDefault="00E55C90" w:rsidP="000B5C6D">
      <w:pPr>
        <w:jc w:val="center"/>
      </w:pPr>
      <w:r>
        <w:t>MDT Coordinator</w:t>
      </w:r>
      <w:r w:rsidR="00E622E2">
        <w:t xml:space="preserve"> </w:t>
      </w:r>
    </w:p>
    <w:p w:rsidR="00450C81" w:rsidRPr="00450C81" w:rsidRDefault="00450C81" w:rsidP="00450C81">
      <w:pPr>
        <w:rPr>
          <w:b/>
        </w:rPr>
      </w:pPr>
    </w:p>
    <w:p w:rsidR="00450C81" w:rsidRPr="00450C81" w:rsidRDefault="007C0D15" w:rsidP="00450C81">
      <w:pPr>
        <w:rPr>
          <w:b/>
        </w:rPr>
      </w:pPr>
      <w:r>
        <w:rPr>
          <w:b/>
        </w:rPr>
        <w:t>Job</w:t>
      </w:r>
      <w:r w:rsidR="00450C81" w:rsidRPr="00450C81">
        <w:rPr>
          <w:b/>
        </w:rPr>
        <w:t xml:space="preserve"> Responsibilities:</w:t>
      </w:r>
    </w:p>
    <w:p w:rsidR="000B5C6D" w:rsidRPr="00450C81" w:rsidRDefault="00450C81" w:rsidP="000B5C6D">
      <w:r w:rsidRPr="00450C81">
        <w:t>This position is one of four full-time positions at TWC’s Irniamta Ikayurviat/Children’s Center children’s advocacy center program. Th</w:t>
      </w:r>
      <w:r w:rsidR="00313F02">
        <w:t xml:space="preserve">e person hired </w:t>
      </w:r>
      <w:r w:rsidRPr="00450C81">
        <w:t>will learn techniques to interview children, in collaboration with other early responders, after a concern about child abuse is reported. This staff person will coordinate with other first responders such as law enforcement officers or child protection staff t</w:t>
      </w:r>
      <w:r>
        <w:t xml:space="preserve">o set up and conduct interviews. This person </w:t>
      </w:r>
      <w:r w:rsidR="00E55C90">
        <w:t>will be</w:t>
      </w:r>
      <w:r>
        <w:t xml:space="preserve"> responsible for maintaining files, managing case review meetings and tracking cases until </w:t>
      </w:r>
      <w:r w:rsidR="00E55C90">
        <w:t xml:space="preserve">they are </w:t>
      </w:r>
      <w:r>
        <w:t>“closed.” This p</w:t>
      </w:r>
      <w:r w:rsidR="00313F02">
        <w:t>osition</w:t>
      </w:r>
      <w:r>
        <w:t xml:space="preserve"> reports to the </w:t>
      </w:r>
      <w:r w:rsidR="00BD38BD">
        <w:t>CAC</w:t>
      </w:r>
      <w:r>
        <w:t xml:space="preserve"> program director. </w:t>
      </w:r>
    </w:p>
    <w:p w:rsidR="00450C81" w:rsidRPr="00450C81" w:rsidRDefault="00450C81" w:rsidP="000B5C6D">
      <w:pPr>
        <w:rPr>
          <w:b/>
        </w:rPr>
      </w:pPr>
    </w:p>
    <w:p w:rsidR="00450C81" w:rsidRPr="00450C81" w:rsidRDefault="002C1308" w:rsidP="000B5C6D">
      <w:r w:rsidRPr="00450C81">
        <w:rPr>
          <w:b/>
        </w:rPr>
        <w:t>Qualifications</w:t>
      </w:r>
      <w:r w:rsidR="000B5C6D" w:rsidRPr="00450C81">
        <w:rPr>
          <w:b/>
        </w:rPr>
        <w:t>:</w:t>
      </w:r>
      <w:r w:rsidR="000B5C6D" w:rsidRPr="00450C81">
        <w:t xml:space="preserve">  </w:t>
      </w:r>
    </w:p>
    <w:p w:rsidR="000B5C6D" w:rsidRPr="00450C81" w:rsidRDefault="002C1308" w:rsidP="00450C81">
      <w:pPr>
        <w:ind w:left="990"/>
      </w:pPr>
      <w:r w:rsidRPr="00450C81">
        <w:t>1)</w:t>
      </w:r>
      <w:r w:rsidRPr="00450C81">
        <w:rPr>
          <w:b/>
        </w:rPr>
        <w:t xml:space="preserve"> </w:t>
      </w:r>
      <w:r w:rsidR="000B5C6D" w:rsidRPr="00450C81">
        <w:t xml:space="preserve">Yup’ik speaker </w:t>
      </w:r>
      <w:r w:rsidR="00065291" w:rsidRPr="00450C81">
        <w:t>preferred</w:t>
      </w:r>
      <w:r w:rsidR="00450C81" w:rsidRPr="00450C81">
        <w:t>.</w:t>
      </w:r>
    </w:p>
    <w:p w:rsidR="002D76AB" w:rsidRPr="00450C81" w:rsidRDefault="00450C81" w:rsidP="00450C81">
      <w:pPr>
        <w:ind w:left="990"/>
      </w:pPr>
      <w:r w:rsidRPr="00450C81">
        <w:t>2</w:t>
      </w:r>
      <w:r w:rsidR="002C1308" w:rsidRPr="00450C81">
        <w:t xml:space="preserve">) </w:t>
      </w:r>
      <w:r w:rsidR="007C0D15">
        <w:t>Bachelors degree</w:t>
      </w:r>
      <w:r w:rsidR="002D76AB" w:rsidRPr="00450C81">
        <w:t xml:space="preserve"> or </w:t>
      </w:r>
      <w:r w:rsidR="007C0D15">
        <w:t>four</w:t>
      </w:r>
      <w:r w:rsidR="002D76AB" w:rsidRPr="00450C81">
        <w:t xml:space="preserve"> years of </w:t>
      </w:r>
      <w:r w:rsidR="002C1308" w:rsidRPr="00450C81">
        <w:t>work</w:t>
      </w:r>
      <w:r w:rsidR="002D76AB" w:rsidRPr="00450C81">
        <w:t xml:space="preserve"> experience in </w:t>
      </w:r>
      <w:r w:rsidR="002C1308" w:rsidRPr="00450C81">
        <w:t>comparable</w:t>
      </w:r>
      <w:r w:rsidR="002D76AB" w:rsidRPr="00450C81">
        <w:t xml:space="preserve"> field. </w:t>
      </w:r>
    </w:p>
    <w:p w:rsidR="002C1308" w:rsidRPr="00450C81" w:rsidRDefault="002C1308" w:rsidP="00450C81">
      <w:pPr>
        <w:ind w:left="990"/>
      </w:pPr>
      <w:r w:rsidRPr="00450C81">
        <w:t>3) Demonstrates strong communication skills.</w:t>
      </w:r>
    </w:p>
    <w:p w:rsidR="002C1308" w:rsidRPr="00450C81" w:rsidRDefault="00450C81" w:rsidP="00450C81">
      <w:pPr>
        <w:ind w:left="990"/>
      </w:pPr>
      <w:r w:rsidRPr="00450C81">
        <w:t>4</w:t>
      </w:r>
      <w:r w:rsidR="002C1308" w:rsidRPr="00450C81">
        <w:t xml:space="preserve">) Computer and office skills required. Must </w:t>
      </w:r>
      <w:r w:rsidRPr="00450C81">
        <w:t>possess</w:t>
      </w:r>
      <w:r w:rsidR="002C1308" w:rsidRPr="00450C81">
        <w:t xml:space="preserve"> knowledge and skills in </w:t>
      </w:r>
      <w:r w:rsidR="007D0234">
        <w:t>I</w:t>
      </w:r>
      <w:r w:rsidR="002C1308" w:rsidRPr="00450C81">
        <w:t xml:space="preserve">nternet usage and </w:t>
      </w:r>
      <w:r w:rsidRPr="00450C81">
        <w:t>Microsoft</w:t>
      </w:r>
      <w:r w:rsidR="002C1308" w:rsidRPr="00450C81">
        <w:t xml:space="preserve"> Office software.</w:t>
      </w:r>
    </w:p>
    <w:p w:rsidR="002C1308" w:rsidRPr="00450C81" w:rsidRDefault="00D93C66" w:rsidP="00450C81">
      <w:pPr>
        <w:ind w:left="990"/>
      </w:pPr>
      <w:r>
        <w:t>5</w:t>
      </w:r>
      <w:r w:rsidR="002C1308" w:rsidRPr="00450C81">
        <w:t xml:space="preserve">) </w:t>
      </w:r>
      <w:r w:rsidR="00450C81" w:rsidRPr="00450C81">
        <w:t>Must have e</w:t>
      </w:r>
      <w:r w:rsidR="000B5C6D" w:rsidRPr="00450C81">
        <w:t>xperience working with children</w:t>
      </w:r>
      <w:r w:rsidR="00450C81" w:rsidRPr="00450C81">
        <w:t>.</w:t>
      </w:r>
      <w:r w:rsidR="000B5C6D" w:rsidRPr="00450C81">
        <w:t xml:space="preserve"> </w:t>
      </w:r>
    </w:p>
    <w:p w:rsidR="00D93C66" w:rsidRDefault="00D93C66" w:rsidP="00D93C66">
      <w:pPr>
        <w:ind w:left="990"/>
      </w:pPr>
      <w:r>
        <w:t>6</w:t>
      </w:r>
      <w:r w:rsidR="007D0234">
        <w:t>)</w:t>
      </w:r>
      <w:r w:rsidR="002C1308" w:rsidRPr="00450C81">
        <w:t xml:space="preserve"> Ability to write documents for distribution such as brochures, newsletters etc.</w:t>
      </w:r>
    </w:p>
    <w:p w:rsidR="002C1308" w:rsidRPr="00450C81" w:rsidRDefault="00D93C66" w:rsidP="00D93C66">
      <w:pPr>
        <w:ind w:left="990"/>
      </w:pPr>
      <w:r>
        <w:t>7</w:t>
      </w:r>
      <w:r w:rsidR="002C1308" w:rsidRPr="00450C81">
        <w:t>) Ability to maintain client confidentiality.</w:t>
      </w:r>
    </w:p>
    <w:p w:rsidR="002C1308" w:rsidRPr="00450C81" w:rsidRDefault="00D93C66" w:rsidP="00450C81">
      <w:pPr>
        <w:ind w:left="990"/>
      </w:pPr>
      <w:r>
        <w:t>8</w:t>
      </w:r>
      <w:r w:rsidR="002C1308" w:rsidRPr="00450C81">
        <w:t xml:space="preserve">) Must pass a background check. </w:t>
      </w:r>
    </w:p>
    <w:p w:rsidR="002C1308" w:rsidRPr="00450C81" w:rsidRDefault="00D93C66" w:rsidP="00450C81">
      <w:pPr>
        <w:ind w:left="990"/>
      </w:pPr>
      <w:r>
        <w:t>9</w:t>
      </w:r>
      <w:r w:rsidR="002C1308" w:rsidRPr="00450C81">
        <w:t>) Must be dependable, self-motivated, and able to work with minimal supervision.</w:t>
      </w:r>
    </w:p>
    <w:p w:rsidR="002C1308" w:rsidRPr="00450C81" w:rsidRDefault="00D93C66" w:rsidP="00450C81">
      <w:pPr>
        <w:ind w:left="990"/>
      </w:pPr>
      <w:r>
        <w:t>10</w:t>
      </w:r>
      <w:r w:rsidR="002C1308" w:rsidRPr="00450C81">
        <w:t xml:space="preserve">) Ability to work with multiple agencies in coordinating, planning, and delivering events. </w:t>
      </w:r>
    </w:p>
    <w:p w:rsidR="002C1308" w:rsidRPr="00450C81" w:rsidRDefault="00D93C66" w:rsidP="00450C81">
      <w:pPr>
        <w:ind w:left="990"/>
      </w:pPr>
      <w:r>
        <w:t>11</w:t>
      </w:r>
      <w:r w:rsidR="002C1308" w:rsidRPr="00450C81">
        <w:t>) Experience interacting with the community and with agency representatives.</w:t>
      </w:r>
    </w:p>
    <w:p w:rsidR="00B5042F" w:rsidRPr="00450C81" w:rsidRDefault="00D93C66" w:rsidP="00450C81">
      <w:pPr>
        <w:ind w:left="990"/>
      </w:pPr>
      <w:r>
        <w:t>12</w:t>
      </w:r>
      <w:r w:rsidR="002C1308" w:rsidRPr="00450C81">
        <w:t xml:space="preserve">) </w:t>
      </w:r>
      <w:r w:rsidR="00B5042F" w:rsidRPr="00450C81">
        <w:t xml:space="preserve">Must be willing to </w:t>
      </w:r>
      <w:r w:rsidR="00450C81" w:rsidRPr="00450C81">
        <w:t xml:space="preserve">travel and to </w:t>
      </w:r>
      <w:r w:rsidR="00B5042F" w:rsidRPr="00450C81">
        <w:t>work on-call and overtime hours</w:t>
      </w:r>
      <w:r w:rsidR="00450C81" w:rsidRPr="00450C81">
        <w:t>.</w:t>
      </w:r>
    </w:p>
    <w:p w:rsidR="00A85CEE" w:rsidRDefault="00D93C66" w:rsidP="00450C81">
      <w:pPr>
        <w:ind w:left="990"/>
      </w:pPr>
      <w:r>
        <w:t>13</w:t>
      </w:r>
      <w:r w:rsidR="002C1308" w:rsidRPr="00450C81">
        <w:t xml:space="preserve">) </w:t>
      </w:r>
      <w:r w:rsidR="007D0234">
        <w:t>Holds or is willing to obtain a current d</w:t>
      </w:r>
      <w:r w:rsidR="00A85CEE" w:rsidRPr="00450C81">
        <w:t xml:space="preserve">river’s license </w:t>
      </w:r>
      <w:r w:rsidR="007D0234">
        <w:t>issued by the State of Alaska</w:t>
      </w:r>
      <w:r w:rsidR="00450C81" w:rsidRPr="00450C81">
        <w:t>.</w:t>
      </w:r>
    </w:p>
    <w:p w:rsidR="00D93C66" w:rsidRPr="00450C81" w:rsidRDefault="00D93C66" w:rsidP="00450C81">
      <w:pPr>
        <w:ind w:left="990"/>
      </w:pPr>
      <w:r>
        <w:t xml:space="preserve">14) </w:t>
      </w:r>
      <w:r w:rsidR="001E03C9">
        <w:t>Able</w:t>
      </w:r>
      <w:bookmarkStart w:id="0" w:name="_GoBack"/>
      <w:bookmarkEnd w:id="0"/>
      <w:r w:rsidR="001E03C9">
        <w:t xml:space="preserve"> to model</w:t>
      </w:r>
      <w:r w:rsidRPr="00450C81">
        <w:t xml:space="preserve"> non-violent behavior on/off the job</w:t>
      </w:r>
      <w:r w:rsidR="00E55C90">
        <w:t>.</w:t>
      </w:r>
    </w:p>
    <w:p w:rsidR="0087428B" w:rsidRDefault="0087428B" w:rsidP="0087428B">
      <w:pPr>
        <w:rPr>
          <w:b/>
          <w:sz w:val="22"/>
          <w:szCs w:val="22"/>
        </w:rPr>
      </w:pPr>
    </w:p>
    <w:p w:rsidR="0087428B" w:rsidRPr="008009E1" w:rsidRDefault="0087428B" w:rsidP="0087428B">
      <w:pPr>
        <w:rPr>
          <w:b/>
          <w:sz w:val="22"/>
          <w:szCs w:val="22"/>
        </w:rPr>
      </w:pPr>
      <w:r w:rsidRPr="008009E1">
        <w:rPr>
          <w:b/>
          <w:sz w:val="22"/>
          <w:szCs w:val="22"/>
        </w:rPr>
        <w:t xml:space="preserve">Job Type: </w:t>
      </w:r>
      <w:r w:rsidRPr="008009E1">
        <w:rPr>
          <w:sz w:val="22"/>
          <w:szCs w:val="22"/>
        </w:rPr>
        <w:t>Full-time, 40 hours per week with on-call and overtime</w:t>
      </w:r>
    </w:p>
    <w:p w:rsidR="0087428B" w:rsidRPr="008009E1" w:rsidRDefault="0087428B" w:rsidP="0087428B">
      <w:pPr>
        <w:rPr>
          <w:sz w:val="22"/>
          <w:szCs w:val="22"/>
        </w:rPr>
      </w:pPr>
      <w:r w:rsidRPr="008009E1">
        <w:rPr>
          <w:b/>
          <w:sz w:val="22"/>
          <w:szCs w:val="22"/>
        </w:rPr>
        <w:t>Hours:</w:t>
      </w:r>
      <w:r w:rsidRPr="008009E1">
        <w:rPr>
          <w:sz w:val="22"/>
          <w:szCs w:val="22"/>
        </w:rPr>
        <w:t xml:space="preserve"> 40 hours per week; Monday through Friday, 9 a.m.-5 p.m. Some early mornings/evenings/weekends will be required.  Above schedule is somewhat flexible.</w:t>
      </w:r>
    </w:p>
    <w:p w:rsidR="0087428B" w:rsidRPr="008009E1" w:rsidRDefault="0087428B" w:rsidP="0087428B">
      <w:pPr>
        <w:rPr>
          <w:b/>
          <w:sz w:val="22"/>
          <w:szCs w:val="22"/>
        </w:rPr>
      </w:pPr>
      <w:r w:rsidRPr="008009E1">
        <w:rPr>
          <w:b/>
          <w:sz w:val="22"/>
          <w:szCs w:val="22"/>
        </w:rPr>
        <w:t xml:space="preserve">Pay range: </w:t>
      </w:r>
      <w:r w:rsidRPr="008009E1">
        <w:rPr>
          <w:sz w:val="22"/>
          <w:szCs w:val="22"/>
        </w:rPr>
        <w:t>$</w:t>
      </w:r>
      <w:r w:rsidR="00D6765F">
        <w:rPr>
          <w:sz w:val="22"/>
          <w:szCs w:val="22"/>
        </w:rPr>
        <w:t>56,160</w:t>
      </w:r>
      <w:r w:rsidRPr="008009E1">
        <w:rPr>
          <w:sz w:val="22"/>
          <w:szCs w:val="22"/>
        </w:rPr>
        <w:t>-$</w:t>
      </w:r>
      <w:r w:rsidR="00D6765F">
        <w:rPr>
          <w:sz w:val="22"/>
          <w:szCs w:val="22"/>
        </w:rPr>
        <w:t>64,293</w:t>
      </w:r>
      <w:r w:rsidRPr="008009E1">
        <w:rPr>
          <w:sz w:val="22"/>
          <w:szCs w:val="22"/>
        </w:rPr>
        <w:t xml:space="preserve"> DOE</w:t>
      </w:r>
    </w:p>
    <w:p w:rsidR="0087428B" w:rsidRPr="008009E1" w:rsidRDefault="0087428B" w:rsidP="0087428B">
      <w:pPr>
        <w:rPr>
          <w:b/>
          <w:sz w:val="22"/>
          <w:szCs w:val="22"/>
        </w:rPr>
      </w:pPr>
      <w:r w:rsidRPr="008009E1">
        <w:rPr>
          <w:b/>
          <w:sz w:val="22"/>
          <w:szCs w:val="22"/>
        </w:rPr>
        <w:t xml:space="preserve">Benefits: </w:t>
      </w:r>
      <w:r w:rsidRPr="008009E1">
        <w:rPr>
          <w:sz w:val="22"/>
          <w:szCs w:val="22"/>
        </w:rPr>
        <w:t>TWC offers health insurance (</w:t>
      </w:r>
      <w:proofErr w:type="spellStart"/>
      <w:r w:rsidRPr="008009E1">
        <w:rPr>
          <w:sz w:val="22"/>
          <w:szCs w:val="22"/>
        </w:rPr>
        <w:t>Premera</w:t>
      </w:r>
      <w:proofErr w:type="spellEnd"/>
      <w:r w:rsidRPr="008009E1">
        <w:rPr>
          <w:sz w:val="22"/>
          <w:szCs w:val="22"/>
        </w:rPr>
        <w:t xml:space="preserve">), dental insurance (Lincoln), and eye insurance (Alaska VSP).  Coverage is effective after one month of FT employment. TWC offers a retirement plan with a 3% employee match.  TWC offers 12 holidays in a year, people’s birthday off and five mental health days a year.  </w:t>
      </w:r>
      <w:r w:rsidR="00311F96" w:rsidRPr="00311F96">
        <w:t>PTO leave is accrued at 16 hours a month</w:t>
      </w:r>
      <w:r w:rsidR="00311F96">
        <w:t xml:space="preserve"> </w:t>
      </w:r>
      <w:r w:rsidRPr="00311F96">
        <w:t>and is increased after two years, five years, and seven years.</w:t>
      </w:r>
      <w:r w:rsidRPr="008009E1">
        <w:rPr>
          <w:sz w:val="22"/>
          <w:szCs w:val="22"/>
        </w:rPr>
        <w:t xml:space="preserve">  </w:t>
      </w:r>
    </w:p>
    <w:p w:rsidR="000B5C6D" w:rsidRPr="00450C81" w:rsidRDefault="000B5C6D" w:rsidP="000B5C6D">
      <w:pPr>
        <w:rPr>
          <w:b/>
        </w:rPr>
      </w:pPr>
    </w:p>
    <w:p w:rsidR="007D0234" w:rsidRDefault="000B5C6D" w:rsidP="000B5C6D">
      <w:r w:rsidRPr="00450C81">
        <w:t xml:space="preserve">1. </w:t>
      </w:r>
      <w:r w:rsidRPr="00450C81">
        <w:rPr>
          <w:b/>
        </w:rPr>
        <w:t xml:space="preserve"> </w:t>
      </w:r>
      <w:r w:rsidR="002D76AB" w:rsidRPr="00E00034">
        <w:t>Attend</w:t>
      </w:r>
      <w:r w:rsidR="00E55C90">
        <w:t xml:space="preserve"> the</w:t>
      </w:r>
      <w:r w:rsidR="002D76AB" w:rsidRPr="00E00034">
        <w:t xml:space="preserve"> </w:t>
      </w:r>
      <w:r w:rsidR="007D0234">
        <w:t xml:space="preserve">40 hour </w:t>
      </w:r>
      <w:r w:rsidR="002D76AB" w:rsidRPr="00E00034">
        <w:t xml:space="preserve">Alaska </w:t>
      </w:r>
      <w:proofErr w:type="spellStart"/>
      <w:r w:rsidR="002D76AB" w:rsidRPr="00E00034">
        <w:t>ChildFirst</w:t>
      </w:r>
      <w:proofErr w:type="spellEnd"/>
      <w:r w:rsidR="002D76AB" w:rsidRPr="00E00034">
        <w:t xml:space="preserve"> Interviewer </w:t>
      </w:r>
      <w:r w:rsidR="00D93C66" w:rsidRPr="00E00034">
        <w:t>training</w:t>
      </w:r>
      <w:r w:rsidR="002D76AB" w:rsidRPr="00E00034">
        <w:t>.</w:t>
      </w:r>
    </w:p>
    <w:p w:rsidR="007D0234" w:rsidRDefault="007D0234" w:rsidP="000B5C6D"/>
    <w:p w:rsidR="007D0234" w:rsidRDefault="007D0234" w:rsidP="000B5C6D">
      <w:r w:rsidRPr="00450C81">
        <w:lastRenderedPageBreak/>
        <w:t>2. Work with multidisciplinary investigative teams who refer families to the program</w:t>
      </w:r>
      <w:r>
        <w:t xml:space="preserve">. Work with Family advocate to get the intake information, coordinate with the family and schedule the </w:t>
      </w:r>
      <w:r w:rsidR="00E55C90">
        <w:t>forensic i</w:t>
      </w:r>
      <w:r>
        <w:t>nterview.</w:t>
      </w:r>
      <w:r w:rsidR="002D76AB" w:rsidRPr="00E00034">
        <w:t xml:space="preserve"> </w:t>
      </w:r>
    </w:p>
    <w:p w:rsidR="007D0234" w:rsidRDefault="007D0234" w:rsidP="000B5C6D"/>
    <w:p w:rsidR="000B5C6D" w:rsidRPr="00E00034" w:rsidRDefault="00BD38BD" w:rsidP="000B5C6D">
      <w:r>
        <w:t>3</w:t>
      </w:r>
      <w:r w:rsidR="007D0234">
        <w:t xml:space="preserve">. </w:t>
      </w:r>
      <w:r w:rsidR="002D76AB" w:rsidRPr="00E00034">
        <w:t>Conduct forensic interviews at the CAC as needed. Provide information from the interviews to multi-</w:t>
      </w:r>
      <w:r w:rsidR="00D93C66" w:rsidRPr="00E00034">
        <w:t>disciplinary</w:t>
      </w:r>
      <w:r w:rsidR="002D76AB" w:rsidRPr="00E00034">
        <w:t xml:space="preserve"> team members. Interviews may be conducted bilingually.</w:t>
      </w:r>
    </w:p>
    <w:p w:rsidR="0029273C" w:rsidRPr="00450C81" w:rsidRDefault="0029273C" w:rsidP="00923C20"/>
    <w:p w:rsidR="000B5C6D" w:rsidRPr="00450C81" w:rsidRDefault="00BD38BD" w:rsidP="00923C20">
      <w:r>
        <w:t>4</w:t>
      </w:r>
      <w:r w:rsidR="0029273C" w:rsidRPr="00450C81">
        <w:t xml:space="preserve">. </w:t>
      </w:r>
      <w:r w:rsidR="00D93C66">
        <w:t xml:space="preserve">Develop expertise in the area of Forensic Interviewing and </w:t>
      </w:r>
      <w:r>
        <w:t>p</w:t>
      </w:r>
      <w:r w:rsidR="000B5C6D" w:rsidRPr="00450C81">
        <w:t>rovide feedback for interviews done by law enforcement and OCS</w:t>
      </w:r>
      <w:r w:rsidR="00D93C66">
        <w:t>.</w:t>
      </w:r>
      <w:r w:rsidR="000B5C6D" w:rsidRPr="00450C81">
        <w:tab/>
      </w:r>
    </w:p>
    <w:p w:rsidR="00313F02" w:rsidRDefault="00313F02" w:rsidP="00BD38BD"/>
    <w:p w:rsidR="007D0234" w:rsidRPr="00450C81" w:rsidRDefault="00A85CEE" w:rsidP="00BD38BD">
      <w:r w:rsidRPr="00450C81">
        <w:t>5</w:t>
      </w:r>
      <w:r w:rsidR="000B5C6D" w:rsidRPr="00450C81">
        <w:t xml:space="preserve">. Travel to villages to meet with tribal leaders, elders, and local child protection teams about child </w:t>
      </w:r>
      <w:r w:rsidR="00B5042F" w:rsidRPr="00450C81">
        <w:t>abuse and Children’s Center s</w:t>
      </w:r>
      <w:r w:rsidR="000B5C6D" w:rsidRPr="00450C81">
        <w:t>ervices</w:t>
      </w:r>
      <w:r w:rsidR="00D93C66">
        <w:t>.</w:t>
      </w:r>
      <w:r w:rsidR="007D0234" w:rsidRPr="007D0234">
        <w:t xml:space="preserve"> </w:t>
      </w:r>
    </w:p>
    <w:p w:rsidR="00BD38BD" w:rsidRDefault="00BD38BD" w:rsidP="007D0234"/>
    <w:p w:rsidR="000B5C6D" w:rsidRPr="00450C81" w:rsidRDefault="00BD38BD" w:rsidP="00923C20">
      <w:r>
        <w:t>6</w:t>
      </w:r>
      <w:r w:rsidR="007D0234" w:rsidRPr="00450C81">
        <w:t xml:space="preserve">. </w:t>
      </w:r>
      <w:r w:rsidR="007D0234">
        <w:t xml:space="preserve">Provide training to </w:t>
      </w:r>
      <w:r w:rsidR="00E55C90">
        <w:t xml:space="preserve">TWC </w:t>
      </w:r>
      <w:r w:rsidR="007D0234">
        <w:t xml:space="preserve">staff and community on issues relating to child abuse. </w:t>
      </w:r>
      <w:r w:rsidR="007D0234" w:rsidRPr="00450C81">
        <w:tab/>
      </w:r>
    </w:p>
    <w:p w:rsidR="000B5C6D" w:rsidRPr="00450C81" w:rsidRDefault="000B5C6D" w:rsidP="000B5C6D"/>
    <w:p w:rsidR="00A85CEE" w:rsidRDefault="000B5C6D" w:rsidP="000B5C6D">
      <w:r w:rsidRPr="00450C81">
        <w:t xml:space="preserve"> </w:t>
      </w:r>
      <w:r w:rsidR="00BD38BD">
        <w:t>7.</w:t>
      </w:r>
      <w:r w:rsidRPr="00450C81">
        <w:t xml:space="preserve"> Attend CAC </w:t>
      </w:r>
      <w:r w:rsidR="00313F02">
        <w:t>staff meetings,</w:t>
      </w:r>
      <w:r w:rsidRPr="00450C81">
        <w:t xml:space="preserve"> TWC staff meetings</w:t>
      </w:r>
      <w:r w:rsidR="00D93C66">
        <w:t xml:space="preserve"> &amp; other meetings and trainings as required.</w:t>
      </w:r>
    </w:p>
    <w:p w:rsidR="000B5C6D" w:rsidRPr="00450C81" w:rsidRDefault="000B5C6D" w:rsidP="000B5C6D"/>
    <w:p w:rsidR="000B5C6D" w:rsidRPr="00450C81" w:rsidRDefault="00BD38BD" w:rsidP="000B5C6D">
      <w:r>
        <w:t>8</w:t>
      </w:r>
      <w:r w:rsidR="000B5C6D" w:rsidRPr="00450C81">
        <w:t>. Maintain files, records, and statistics of services provided</w:t>
      </w:r>
      <w:r w:rsidR="00E55C90">
        <w:t>.</w:t>
      </w:r>
    </w:p>
    <w:p w:rsidR="00CA6F5E" w:rsidRDefault="00CA6F5E" w:rsidP="00923C20"/>
    <w:p w:rsidR="00CA6F5E" w:rsidRDefault="00BD38BD" w:rsidP="00923C20">
      <w:r>
        <w:t xml:space="preserve">9. </w:t>
      </w:r>
      <w:r w:rsidR="00D93C66">
        <w:t>Coordinate</w:t>
      </w:r>
      <w:r w:rsidR="00CA6F5E">
        <w:t xml:space="preserve"> with MDT me</w:t>
      </w:r>
      <w:r w:rsidR="00313F02">
        <w:t>mbers to determine which cases will</w:t>
      </w:r>
      <w:r w:rsidR="00CA6F5E">
        <w:t xml:space="preserve"> be reviewed at monthly case meetings</w:t>
      </w:r>
      <w:r w:rsidR="00313F02">
        <w:t>.</w:t>
      </w:r>
    </w:p>
    <w:p w:rsidR="00CA6F5E" w:rsidRDefault="00CA6F5E" w:rsidP="00923C20"/>
    <w:p w:rsidR="007D0234" w:rsidRPr="00450C81" w:rsidRDefault="00BD38BD" w:rsidP="007D0234">
      <w:r>
        <w:t xml:space="preserve">10. </w:t>
      </w:r>
      <w:r w:rsidR="00CA6F5E">
        <w:t xml:space="preserve">Coordinate </w:t>
      </w:r>
      <w:r w:rsidR="00313F02">
        <w:t xml:space="preserve">and participate in bi-monthly </w:t>
      </w:r>
      <w:r w:rsidR="00CA6F5E">
        <w:t>Forensic Interview Peer Reviews.</w:t>
      </w:r>
      <w:r w:rsidR="007D0234" w:rsidRPr="007D0234">
        <w:t xml:space="preserve"> </w:t>
      </w:r>
    </w:p>
    <w:p w:rsidR="00D93C66" w:rsidRDefault="00D93C66" w:rsidP="00923C20"/>
    <w:p w:rsidR="00313F02" w:rsidRDefault="00BD38BD" w:rsidP="007D0234">
      <w:r>
        <w:t xml:space="preserve">11. </w:t>
      </w:r>
      <w:r w:rsidR="007D0234">
        <w:t xml:space="preserve">Provide testimony at </w:t>
      </w:r>
      <w:r w:rsidR="00313F02">
        <w:t>c</w:t>
      </w:r>
      <w:r w:rsidR="007D0234">
        <w:t xml:space="preserve">hild </w:t>
      </w:r>
      <w:r w:rsidR="00313F02">
        <w:t>s</w:t>
      </w:r>
      <w:r w:rsidR="007D0234">
        <w:t xml:space="preserve">exual </w:t>
      </w:r>
      <w:r w:rsidR="00313F02">
        <w:t>a</w:t>
      </w:r>
      <w:r w:rsidR="007D0234">
        <w:t xml:space="preserve">buse trials when needed. </w:t>
      </w:r>
    </w:p>
    <w:p w:rsidR="00313F02" w:rsidRDefault="00313F02" w:rsidP="007D0234"/>
    <w:p w:rsidR="007D0234" w:rsidRDefault="00313F02" w:rsidP="007D0234">
      <w:r>
        <w:t xml:space="preserve">12. </w:t>
      </w:r>
      <w:r w:rsidR="007D0234">
        <w:t>Maintain MDT meeting calendar &amp; CAC on call calendar</w:t>
      </w:r>
      <w:r>
        <w:t>.</w:t>
      </w:r>
    </w:p>
    <w:p w:rsidR="007D0234" w:rsidRDefault="007D0234" w:rsidP="007D0234"/>
    <w:p w:rsidR="007D0234" w:rsidRDefault="00BD38BD" w:rsidP="007D0234">
      <w:r>
        <w:t>1</w:t>
      </w:r>
      <w:r w:rsidR="00313F02">
        <w:t>3</w:t>
      </w:r>
      <w:r>
        <w:t xml:space="preserve">. </w:t>
      </w:r>
      <w:r w:rsidR="007D0234">
        <w:t>Handle daily CAC administrative duties such as answering telephones, screening calls, and scheduling the use of CAC for case evaluations, generally maintaining files &amp; records and is responsible for the main case tracking.</w:t>
      </w:r>
    </w:p>
    <w:p w:rsidR="007D0234" w:rsidRDefault="007D0234" w:rsidP="007D0234"/>
    <w:p w:rsidR="007D0234" w:rsidRDefault="00BD38BD" w:rsidP="007D0234">
      <w:r>
        <w:t>1</w:t>
      </w:r>
      <w:r w:rsidR="00313F02">
        <w:t>4</w:t>
      </w:r>
      <w:r>
        <w:t xml:space="preserve">. </w:t>
      </w:r>
      <w:r w:rsidR="004C2C0E">
        <w:t>Keep</w:t>
      </w:r>
      <w:r w:rsidR="007D0234">
        <w:t xml:space="preserve"> regular contact with both the family advocate and the MDT members involved and provid</w:t>
      </w:r>
      <w:r w:rsidR="004C2C0E">
        <w:t>e</w:t>
      </w:r>
      <w:r w:rsidR="007D0234">
        <w:t xml:space="preserve"> </w:t>
      </w:r>
      <w:r w:rsidR="004C2C0E">
        <w:t>c</w:t>
      </w:r>
      <w:r w:rsidR="007D0234">
        <w:t xml:space="preserve">ase management support services. </w:t>
      </w:r>
    </w:p>
    <w:p w:rsidR="007D0234" w:rsidRDefault="007D0234" w:rsidP="00923C20"/>
    <w:p w:rsidR="00CA6F5E" w:rsidRDefault="00BD38BD" w:rsidP="00923C20">
      <w:r>
        <w:t>1</w:t>
      </w:r>
      <w:r w:rsidR="00313F02">
        <w:t>5</w:t>
      </w:r>
      <w:r>
        <w:t xml:space="preserve">. </w:t>
      </w:r>
      <w:r w:rsidR="00CA6F5E">
        <w:t>Work closely with Family Advocate to track and manage cases.</w:t>
      </w:r>
    </w:p>
    <w:p w:rsidR="00CA6F5E" w:rsidRDefault="00CA6F5E" w:rsidP="00923C20"/>
    <w:p w:rsidR="007D0234" w:rsidRDefault="00BD38BD" w:rsidP="00923C20">
      <w:r>
        <w:t>1</w:t>
      </w:r>
      <w:r w:rsidR="00313F02">
        <w:t>6</w:t>
      </w:r>
      <w:r>
        <w:t xml:space="preserve">. </w:t>
      </w:r>
      <w:r w:rsidR="00CA6F5E">
        <w:t xml:space="preserve">Check court calendar </w:t>
      </w:r>
      <w:r w:rsidR="004C2C0E">
        <w:t>d</w:t>
      </w:r>
      <w:r w:rsidR="00E00034">
        <w:t>aily</w:t>
      </w:r>
      <w:r w:rsidR="00D93C66">
        <w:t xml:space="preserve"> </w:t>
      </w:r>
      <w:r w:rsidR="007D0234">
        <w:t>and coordinate CAC advocacy services</w:t>
      </w:r>
      <w:r w:rsidR="00D93C66">
        <w:t xml:space="preserve"> at the courthouse</w:t>
      </w:r>
      <w:r w:rsidR="004C2C0E">
        <w:t>.</w:t>
      </w:r>
      <w:r w:rsidR="00D93C66">
        <w:t xml:space="preserve"> </w:t>
      </w:r>
    </w:p>
    <w:p w:rsidR="007D0234" w:rsidRDefault="007D0234" w:rsidP="007D0234"/>
    <w:p w:rsidR="007D0234" w:rsidRDefault="00BD38BD" w:rsidP="00923C20">
      <w:r>
        <w:t>1</w:t>
      </w:r>
      <w:r w:rsidR="00313F02">
        <w:t>7</w:t>
      </w:r>
      <w:r>
        <w:t xml:space="preserve">. </w:t>
      </w:r>
      <w:r w:rsidR="004C2C0E">
        <w:t>Work closely with MDT &amp; e</w:t>
      </w:r>
      <w:r w:rsidR="007D0234">
        <w:t>nsure that client files are kept up to date.</w:t>
      </w:r>
    </w:p>
    <w:p w:rsidR="007D0234" w:rsidRDefault="007D0234" w:rsidP="00923C20"/>
    <w:p w:rsidR="007D0234" w:rsidRDefault="00BD38BD" w:rsidP="00923C20">
      <w:r>
        <w:t>1</w:t>
      </w:r>
      <w:r w:rsidR="00313F02">
        <w:t>8</w:t>
      </w:r>
      <w:r>
        <w:t xml:space="preserve">. </w:t>
      </w:r>
      <w:r w:rsidR="007D0234">
        <w:t>Responsible for keeping all demographical, statistical material and other</w:t>
      </w:r>
      <w:r>
        <w:t xml:space="preserve"> </w:t>
      </w:r>
      <w:r w:rsidR="007D0234">
        <w:t xml:space="preserve">documentation that will assist in </w:t>
      </w:r>
      <w:r>
        <w:t>t</w:t>
      </w:r>
      <w:r w:rsidR="007D0234">
        <w:t xml:space="preserve">he development of CAC strategic plans and </w:t>
      </w:r>
      <w:r>
        <w:t>grant</w:t>
      </w:r>
      <w:r w:rsidR="007D0234">
        <w:t xml:space="preserve"> writing. Information regarding </w:t>
      </w:r>
      <w:r>
        <w:t>case</w:t>
      </w:r>
      <w:r w:rsidR="007C0D15">
        <w:t xml:space="preserve"> will be entered into </w:t>
      </w:r>
      <w:proofErr w:type="spellStart"/>
      <w:r w:rsidR="007C0D15">
        <w:t>NCA</w:t>
      </w:r>
      <w:r w:rsidR="007D0234">
        <w:t>trak</w:t>
      </w:r>
      <w:proofErr w:type="spellEnd"/>
      <w:r w:rsidR="007D0234">
        <w:t>.</w:t>
      </w:r>
    </w:p>
    <w:p w:rsidR="007D0234" w:rsidRDefault="007D0234" w:rsidP="00923C20"/>
    <w:p w:rsidR="007D0234" w:rsidRDefault="007D0234" w:rsidP="007D0234">
      <w:r w:rsidRPr="00450C81">
        <w:t>1</w:t>
      </w:r>
      <w:r w:rsidR="00313F02">
        <w:t>9</w:t>
      </w:r>
      <w:r w:rsidRPr="00450C81">
        <w:t>. Other duties as assigned</w:t>
      </w:r>
      <w:r w:rsidR="004C2C0E">
        <w:t>.</w:t>
      </w:r>
    </w:p>
    <w:p w:rsidR="004C2C0E" w:rsidRDefault="004C2C0E" w:rsidP="007D0234"/>
    <w:p w:rsidR="004C2C0E" w:rsidRDefault="004C2C0E" w:rsidP="007D0234">
      <w:r>
        <w:t>To apply, please send a resume and cover letter to</w:t>
      </w:r>
      <w:r w:rsidR="00562989">
        <w:t>twc@twcpeace.org</w:t>
      </w:r>
    </w:p>
    <w:p w:rsidR="007D0234" w:rsidRPr="00450C81" w:rsidRDefault="007D0234" w:rsidP="00923C20"/>
    <w:p w:rsidR="00B5042F" w:rsidRPr="00450C81" w:rsidRDefault="00B5042F" w:rsidP="00923C20"/>
    <w:p w:rsidR="00820FC9" w:rsidRPr="00450C81" w:rsidRDefault="00B5042F" w:rsidP="00E4628A">
      <w:pPr>
        <w:jc w:val="center"/>
        <w:rPr>
          <w:i/>
        </w:rPr>
      </w:pPr>
      <w:r w:rsidRPr="00450C81">
        <w:rPr>
          <w:i/>
        </w:rPr>
        <w:t xml:space="preserve">TWC is an EOE. Job Description revised </w:t>
      </w:r>
      <w:r w:rsidR="00065291" w:rsidRPr="00450C81">
        <w:rPr>
          <w:i/>
        </w:rPr>
        <w:t>6</w:t>
      </w:r>
      <w:r w:rsidRPr="00450C81">
        <w:rPr>
          <w:i/>
        </w:rPr>
        <w:t>/</w:t>
      </w:r>
      <w:r w:rsidR="00313F02">
        <w:rPr>
          <w:i/>
        </w:rPr>
        <w:t>15</w:t>
      </w:r>
      <w:r w:rsidR="007C0D15">
        <w:rPr>
          <w:i/>
        </w:rPr>
        <w:t>/</w:t>
      </w:r>
      <w:r w:rsidRPr="00450C81">
        <w:rPr>
          <w:i/>
        </w:rPr>
        <w:t>1</w:t>
      </w:r>
      <w:r w:rsidR="00065291" w:rsidRPr="00450C81">
        <w:rPr>
          <w:i/>
        </w:rPr>
        <w:t>7</w:t>
      </w:r>
    </w:p>
    <w:sectPr w:rsidR="00820FC9" w:rsidRPr="00450C81" w:rsidSect="007C0D15"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C6D"/>
    <w:rsid w:val="00065291"/>
    <w:rsid w:val="0007486E"/>
    <w:rsid w:val="0009281F"/>
    <w:rsid w:val="000B5C6D"/>
    <w:rsid w:val="00151D61"/>
    <w:rsid w:val="001E03C9"/>
    <w:rsid w:val="001F2A9C"/>
    <w:rsid w:val="002257D3"/>
    <w:rsid w:val="0029273C"/>
    <w:rsid w:val="002C1308"/>
    <w:rsid w:val="002D76AB"/>
    <w:rsid w:val="00311F96"/>
    <w:rsid w:val="00313F02"/>
    <w:rsid w:val="00372A83"/>
    <w:rsid w:val="003D2822"/>
    <w:rsid w:val="00450C81"/>
    <w:rsid w:val="004C2C0E"/>
    <w:rsid w:val="004F2563"/>
    <w:rsid w:val="00562989"/>
    <w:rsid w:val="00581123"/>
    <w:rsid w:val="00744D6B"/>
    <w:rsid w:val="007648C8"/>
    <w:rsid w:val="007C0D15"/>
    <w:rsid w:val="007D0234"/>
    <w:rsid w:val="00820FC9"/>
    <w:rsid w:val="0087428B"/>
    <w:rsid w:val="008D20D3"/>
    <w:rsid w:val="00923C20"/>
    <w:rsid w:val="0095444F"/>
    <w:rsid w:val="00A01919"/>
    <w:rsid w:val="00A141A9"/>
    <w:rsid w:val="00A85CEE"/>
    <w:rsid w:val="00A86E06"/>
    <w:rsid w:val="00B5042F"/>
    <w:rsid w:val="00BD38BD"/>
    <w:rsid w:val="00CA6F5E"/>
    <w:rsid w:val="00CB439B"/>
    <w:rsid w:val="00CC4B2E"/>
    <w:rsid w:val="00D6765F"/>
    <w:rsid w:val="00D93C66"/>
    <w:rsid w:val="00E00034"/>
    <w:rsid w:val="00E4628A"/>
    <w:rsid w:val="00E55C90"/>
    <w:rsid w:val="00E622E2"/>
    <w:rsid w:val="00E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679D"/>
  <w15:docId w15:val="{5F18062B-7D88-4766-9537-81297829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F0C14-CAE4-4589-8214-6BDAD46F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Executive Director</cp:lastModifiedBy>
  <cp:revision>7</cp:revision>
  <cp:lastPrinted>2017-06-16T19:46:00Z</cp:lastPrinted>
  <dcterms:created xsi:type="dcterms:W3CDTF">2018-04-24T03:13:00Z</dcterms:created>
  <dcterms:modified xsi:type="dcterms:W3CDTF">2024-04-12T18:07:00Z</dcterms:modified>
</cp:coreProperties>
</file>