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9AB" w:rsidRPr="007A19AB" w:rsidRDefault="007A19AB" w:rsidP="007A19AB">
      <w:pPr>
        <w:pStyle w:val="Title"/>
        <w:rPr>
          <w:sz w:val="20"/>
          <w:szCs w:val="20"/>
        </w:rPr>
      </w:pPr>
      <w:r w:rsidRPr="007A19AB">
        <w:rPr>
          <w:sz w:val="20"/>
          <w:szCs w:val="20"/>
        </w:rPr>
        <w:t>TUNDRA WOMEN’S COALITION</w:t>
      </w:r>
    </w:p>
    <w:p w:rsidR="007A19AB" w:rsidRPr="007A19AB" w:rsidRDefault="007A19AB" w:rsidP="007A19AB">
      <w:pPr>
        <w:jc w:val="center"/>
        <w:rPr>
          <w:sz w:val="20"/>
          <w:szCs w:val="20"/>
        </w:rPr>
      </w:pPr>
      <w:r w:rsidRPr="007A19AB">
        <w:rPr>
          <w:sz w:val="20"/>
          <w:szCs w:val="20"/>
        </w:rPr>
        <w:t xml:space="preserve">Job Description  </w:t>
      </w:r>
    </w:p>
    <w:p w:rsidR="007A19AB" w:rsidRPr="007A19AB" w:rsidRDefault="007A19AB" w:rsidP="007A19AB">
      <w:pPr>
        <w:pStyle w:val="Heading1"/>
        <w:rPr>
          <w:sz w:val="20"/>
          <w:szCs w:val="20"/>
        </w:rPr>
      </w:pPr>
      <w:r w:rsidRPr="007A19AB">
        <w:rPr>
          <w:sz w:val="20"/>
          <w:szCs w:val="20"/>
        </w:rPr>
        <w:t>Tribal Victim Assistance</w:t>
      </w:r>
      <w:r w:rsidR="00A72428">
        <w:rPr>
          <w:sz w:val="20"/>
          <w:szCs w:val="20"/>
        </w:rPr>
        <w:t>/Outreach</w:t>
      </w:r>
      <w:r w:rsidR="00E34564">
        <w:rPr>
          <w:sz w:val="20"/>
          <w:szCs w:val="20"/>
        </w:rPr>
        <w:t xml:space="preserve"> Specialist</w:t>
      </w:r>
    </w:p>
    <w:p w:rsidR="007A19AB" w:rsidRPr="007A19AB" w:rsidRDefault="007A19AB" w:rsidP="007A19AB">
      <w:pPr>
        <w:jc w:val="center"/>
        <w:rPr>
          <w:sz w:val="20"/>
          <w:szCs w:val="20"/>
        </w:rPr>
      </w:pPr>
    </w:p>
    <w:p w:rsidR="007A19AB" w:rsidRPr="007A19AB" w:rsidRDefault="007A19AB" w:rsidP="007A19AB">
      <w:pPr>
        <w:rPr>
          <w:sz w:val="20"/>
          <w:szCs w:val="20"/>
        </w:rPr>
      </w:pPr>
      <w:r w:rsidRPr="007A19AB">
        <w:rPr>
          <w:sz w:val="20"/>
          <w:szCs w:val="20"/>
        </w:rPr>
        <w:t>Requirements: Yup’ik Speaker Preferred</w:t>
      </w:r>
    </w:p>
    <w:p w:rsidR="007A19AB" w:rsidRPr="007A19AB" w:rsidRDefault="007A19AB" w:rsidP="007A19AB">
      <w:pPr>
        <w:ind w:left="720" w:firstLine="720"/>
        <w:rPr>
          <w:sz w:val="20"/>
          <w:szCs w:val="20"/>
        </w:rPr>
      </w:pPr>
      <w:r w:rsidRPr="007A19AB">
        <w:rPr>
          <w:sz w:val="20"/>
          <w:szCs w:val="20"/>
        </w:rPr>
        <w:t>Experience working in residential facility preferred</w:t>
      </w:r>
    </w:p>
    <w:p w:rsidR="007A19AB" w:rsidRPr="007A19AB" w:rsidRDefault="007A19AB" w:rsidP="007A19AB">
      <w:pPr>
        <w:ind w:left="1440"/>
        <w:rPr>
          <w:sz w:val="20"/>
          <w:szCs w:val="20"/>
        </w:rPr>
      </w:pPr>
      <w:r w:rsidRPr="007A19AB">
        <w:rPr>
          <w:sz w:val="20"/>
          <w:szCs w:val="20"/>
        </w:rPr>
        <w:t>Experience working with children/families required</w:t>
      </w:r>
    </w:p>
    <w:p w:rsidR="007A19AB" w:rsidRPr="007A19AB" w:rsidRDefault="007A19AB" w:rsidP="007A19AB">
      <w:pPr>
        <w:ind w:left="720" w:firstLine="720"/>
        <w:rPr>
          <w:sz w:val="20"/>
          <w:szCs w:val="20"/>
        </w:rPr>
      </w:pPr>
      <w:r w:rsidRPr="007A19AB">
        <w:rPr>
          <w:sz w:val="20"/>
          <w:szCs w:val="20"/>
        </w:rPr>
        <w:t>Basic knowledge of child sexual abuse required</w:t>
      </w:r>
    </w:p>
    <w:p w:rsidR="007A19AB" w:rsidRPr="007A19AB" w:rsidRDefault="007A19AB" w:rsidP="007A19AB">
      <w:pPr>
        <w:ind w:left="720" w:firstLine="720"/>
        <w:rPr>
          <w:sz w:val="20"/>
          <w:szCs w:val="20"/>
        </w:rPr>
      </w:pPr>
      <w:r w:rsidRPr="007A19AB">
        <w:rPr>
          <w:sz w:val="20"/>
          <w:szCs w:val="20"/>
        </w:rPr>
        <w:t xml:space="preserve">Basic Knowledge of substance abuse preferred    </w:t>
      </w:r>
    </w:p>
    <w:p w:rsidR="007A19AB" w:rsidRPr="007A19AB" w:rsidRDefault="007A19AB" w:rsidP="007A19AB">
      <w:pPr>
        <w:ind w:left="720" w:firstLine="720"/>
        <w:rPr>
          <w:sz w:val="20"/>
          <w:szCs w:val="20"/>
        </w:rPr>
      </w:pPr>
      <w:r w:rsidRPr="007A19AB">
        <w:rPr>
          <w:sz w:val="20"/>
          <w:szCs w:val="20"/>
        </w:rPr>
        <w:t>GED or High School education required; College degree preferred</w:t>
      </w:r>
    </w:p>
    <w:p w:rsidR="007A19AB" w:rsidRPr="007A19AB" w:rsidRDefault="007A19AB" w:rsidP="007A19AB">
      <w:pPr>
        <w:ind w:left="720" w:firstLine="720"/>
        <w:rPr>
          <w:sz w:val="20"/>
          <w:szCs w:val="20"/>
        </w:rPr>
      </w:pPr>
      <w:r w:rsidRPr="007A19AB">
        <w:rPr>
          <w:sz w:val="20"/>
          <w:szCs w:val="20"/>
        </w:rPr>
        <w:t xml:space="preserve">Must be willing to obtain an </w:t>
      </w:r>
      <w:smartTag w:uri="urn:schemas-microsoft-com:office:smarttags" w:element="State">
        <w:smartTag w:uri="urn:schemas-microsoft-com:office:smarttags" w:element="place">
          <w:r w:rsidRPr="007A19AB">
            <w:rPr>
              <w:sz w:val="20"/>
              <w:szCs w:val="20"/>
            </w:rPr>
            <w:t>Alaska</w:t>
          </w:r>
        </w:smartTag>
      </w:smartTag>
      <w:r w:rsidRPr="007A19AB">
        <w:rPr>
          <w:sz w:val="20"/>
          <w:szCs w:val="20"/>
        </w:rPr>
        <w:t xml:space="preserve"> driver’s license</w:t>
      </w:r>
    </w:p>
    <w:p w:rsidR="007A19AB" w:rsidRPr="007A19AB" w:rsidRDefault="007A19AB" w:rsidP="007A19AB">
      <w:pPr>
        <w:ind w:left="1440"/>
        <w:rPr>
          <w:sz w:val="20"/>
          <w:szCs w:val="20"/>
        </w:rPr>
      </w:pPr>
      <w:r w:rsidRPr="007A19AB">
        <w:rPr>
          <w:sz w:val="20"/>
          <w:szCs w:val="20"/>
        </w:rPr>
        <w:t>Must be willing to attend conferences and trainings</w:t>
      </w:r>
    </w:p>
    <w:p w:rsidR="007A19AB" w:rsidRPr="007A19AB" w:rsidRDefault="007A19AB" w:rsidP="007A19AB">
      <w:pPr>
        <w:rPr>
          <w:sz w:val="20"/>
          <w:szCs w:val="20"/>
        </w:rPr>
      </w:pPr>
    </w:p>
    <w:p w:rsidR="00F43487" w:rsidRDefault="007A19AB" w:rsidP="007A19AB">
      <w:pPr>
        <w:rPr>
          <w:sz w:val="20"/>
          <w:szCs w:val="20"/>
        </w:rPr>
      </w:pPr>
      <w:r w:rsidRPr="007A19AB">
        <w:rPr>
          <w:sz w:val="20"/>
          <w:szCs w:val="20"/>
        </w:rPr>
        <w:t xml:space="preserve">Hours: </w:t>
      </w:r>
      <w:r w:rsidR="00F43487">
        <w:rPr>
          <w:sz w:val="20"/>
          <w:szCs w:val="20"/>
        </w:rPr>
        <w:tab/>
      </w:r>
      <w:r w:rsidRPr="007A19AB">
        <w:rPr>
          <w:sz w:val="20"/>
          <w:szCs w:val="20"/>
        </w:rPr>
        <w:t xml:space="preserve">40 hours per week, </w:t>
      </w:r>
      <w:r w:rsidR="008F2D71">
        <w:rPr>
          <w:sz w:val="20"/>
          <w:szCs w:val="20"/>
        </w:rPr>
        <w:tab/>
      </w:r>
      <w:r w:rsidR="00F43487">
        <w:rPr>
          <w:sz w:val="20"/>
          <w:szCs w:val="20"/>
        </w:rPr>
        <w:t>S</w:t>
      </w:r>
      <w:r w:rsidRPr="007A19AB">
        <w:rPr>
          <w:sz w:val="20"/>
          <w:szCs w:val="20"/>
        </w:rPr>
        <w:t xml:space="preserve">hifts </w:t>
      </w:r>
      <w:r w:rsidR="007444E2">
        <w:rPr>
          <w:sz w:val="20"/>
          <w:szCs w:val="20"/>
        </w:rPr>
        <w:t xml:space="preserve">10 </w:t>
      </w:r>
      <w:r w:rsidR="00963C95">
        <w:rPr>
          <w:sz w:val="20"/>
          <w:szCs w:val="20"/>
        </w:rPr>
        <w:t>a.m. – 6</w:t>
      </w:r>
      <w:r w:rsidR="00CD7077">
        <w:rPr>
          <w:sz w:val="20"/>
          <w:szCs w:val="20"/>
        </w:rPr>
        <w:t>:30</w:t>
      </w:r>
      <w:r w:rsidR="008F2D71">
        <w:rPr>
          <w:sz w:val="20"/>
          <w:szCs w:val="20"/>
        </w:rPr>
        <w:t xml:space="preserve"> p.m. </w:t>
      </w:r>
      <w:r w:rsidR="00F43487">
        <w:rPr>
          <w:sz w:val="20"/>
          <w:szCs w:val="20"/>
        </w:rPr>
        <w:t xml:space="preserve">Monday, Tuesday, Wednesday &amp; Friday  </w:t>
      </w:r>
    </w:p>
    <w:p w:rsidR="00F43487" w:rsidRDefault="00CD7077" w:rsidP="00F43487">
      <w:pPr>
        <w:ind w:left="2160" w:firstLine="720"/>
        <w:rPr>
          <w:sz w:val="20"/>
          <w:szCs w:val="20"/>
        </w:rPr>
      </w:pPr>
      <w:r>
        <w:rPr>
          <w:sz w:val="20"/>
          <w:szCs w:val="20"/>
        </w:rPr>
        <w:t>Shift   10:30</w:t>
      </w:r>
      <w:r w:rsidR="00F43487">
        <w:rPr>
          <w:sz w:val="20"/>
          <w:szCs w:val="20"/>
        </w:rPr>
        <w:t xml:space="preserve"> am – 7pm   Thursday</w:t>
      </w:r>
    </w:p>
    <w:p w:rsidR="007A19AB" w:rsidRPr="007A19AB" w:rsidRDefault="00F43487" w:rsidP="00F43487">
      <w:pPr>
        <w:rPr>
          <w:sz w:val="20"/>
          <w:szCs w:val="20"/>
        </w:rPr>
      </w:pPr>
      <w:r>
        <w:rPr>
          <w:sz w:val="20"/>
          <w:szCs w:val="20"/>
        </w:rPr>
        <w:tab/>
      </w:r>
      <w:r>
        <w:rPr>
          <w:sz w:val="20"/>
          <w:szCs w:val="20"/>
        </w:rPr>
        <w:tab/>
      </w:r>
      <w:r>
        <w:rPr>
          <w:sz w:val="20"/>
          <w:szCs w:val="20"/>
        </w:rPr>
        <w:tab/>
      </w:r>
      <w:r>
        <w:rPr>
          <w:sz w:val="20"/>
          <w:szCs w:val="20"/>
        </w:rPr>
        <w:tab/>
      </w:r>
      <w:r w:rsidR="008C57AB">
        <w:rPr>
          <w:sz w:val="20"/>
          <w:szCs w:val="20"/>
        </w:rPr>
        <w:t>Some on-call hours required</w:t>
      </w:r>
      <w:r>
        <w:rPr>
          <w:sz w:val="20"/>
          <w:szCs w:val="20"/>
        </w:rPr>
        <w:t>, h</w:t>
      </w:r>
      <w:r w:rsidR="008C57AB">
        <w:rPr>
          <w:sz w:val="20"/>
          <w:szCs w:val="20"/>
        </w:rPr>
        <w:t>oliday and weekend on-call shifts</w:t>
      </w:r>
    </w:p>
    <w:p w:rsidR="007A19AB" w:rsidRPr="007A19AB" w:rsidRDefault="007A19AB" w:rsidP="007A19AB">
      <w:pPr>
        <w:rPr>
          <w:sz w:val="20"/>
          <w:szCs w:val="20"/>
        </w:rPr>
      </w:pPr>
    </w:p>
    <w:p w:rsidR="007A19AB" w:rsidRPr="007A19AB" w:rsidRDefault="007A19AB" w:rsidP="007A19AB">
      <w:pPr>
        <w:rPr>
          <w:sz w:val="20"/>
          <w:szCs w:val="20"/>
        </w:rPr>
      </w:pPr>
      <w:r w:rsidRPr="007A19AB">
        <w:rPr>
          <w:sz w:val="20"/>
          <w:szCs w:val="20"/>
        </w:rPr>
        <w:t xml:space="preserve">Responsibilities:  </w:t>
      </w:r>
      <w:r w:rsidR="008934EF">
        <w:rPr>
          <w:sz w:val="20"/>
          <w:szCs w:val="20"/>
        </w:rPr>
        <w:tab/>
      </w:r>
      <w:r w:rsidR="008C57AB">
        <w:rPr>
          <w:sz w:val="20"/>
          <w:szCs w:val="20"/>
        </w:rPr>
        <w:tab/>
        <w:t xml:space="preserve">1. </w:t>
      </w:r>
      <w:r w:rsidR="00F65AE4">
        <w:rPr>
          <w:sz w:val="20"/>
          <w:szCs w:val="20"/>
        </w:rPr>
        <w:t xml:space="preserve">  </w:t>
      </w:r>
      <w:r w:rsidRPr="007A19AB">
        <w:rPr>
          <w:sz w:val="20"/>
          <w:szCs w:val="20"/>
        </w:rPr>
        <w:t>Provide services to families in shelter referred by Children’s Center.</w:t>
      </w:r>
    </w:p>
    <w:p w:rsidR="007A19AB" w:rsidRPr="007A19AB" w:rsidRDefault="001642FC" w:rsidP="00330C0E">
      <w:pPr>
        <w:rPr>
          <w:sz w:val="20"/>
          <w:szCs w:val="20"/>
        </w:rPr>
      </w:pPr>
      <w:r>
        <w:rPr>
          <w:sz w:val="20"/>
          <w:szCs w:val="20"/>
        </w:rPr>
        <w:tab/>
      </w:r>
      <w:r>
        <w:rPr>
          <w:sz w:val="20"/>
          <w:szCs w:val="20"/>
        </w:rPr>
        <w:tab/>
      </w:r>
      <w:r w:rsidR="008C57AB">
        <w:rPr>
          <w:sz w:val="20"/>
          <w:szCs w:val="20"/>
        </w:rPr>
        <w:tab/>
      </w:r>
      <w:r w:rsidR="007A19AB" w:rsidRPr="007A19AB">
        <w:rPr>
          <w:sz w:val="20"/>
          <w:szCs w:val="20"/>
        </w:rPr>
        <w:t xml:space="preserve">2. </w:t>
      </w:r>
      <w:r w:rsidR="00F65AE4">
        <w:rPr>
          <w:sz w:val="20"/>
          <w:szCs w:val="20"/>
        </w:rPr>
        <w:t xml:space="preserve">  </w:t>
      </w:r>
      <w:r w:rsidR="007A19AB" w:rsidRPr="007A19AB">
        <w:rPr>
          <w:sz w:val="20"/>
          <w:szCs w:val="20"/>
        </w:rPr>
        <w:t>Coordinate</w:t>
      </w:r>
      <w:r w:rsidR="00006C5D">
        <w:rPr>
          <w:sz w:val="20"/>
          <w:szCs w:val="20"/>
        </w:rPr>
        <w:t>/</w:t>
      </w:r>
      <w:r w:rsidR="00F43487">
        <w:rPr>
          <w:sz w:val="20"/>
          <w:szCs w:val="20"/>
        </w:rPr>
        <w:t>refer</w:t>
      </w:r>
      <w:r w:rsidR="007A19AB" w:rsidRPr="007A19AB">
        <w:rPr>
          <w:sz w:val="20"/>
          <w:szCs w:val="20"/>
        </w:rPr>
        <w:t xml:space="preserve"> services to these families with Children’s Center staff.</w:t>
      </w:r>
    </w:p>
    <w:p w:rsidR="00FA4CF9" w:rsidRDefault="007A19AB" w:rsidP="00FA4CF9">
      <w:pPr>
        <w:ind w:left="2160"/>
        <w:rPr>
          <w:sz w:val="20"/>
          <w:szCs w:val="20"/>
        </w:rPr>
      </w:pPr>
      <w:r w:rsidRPr="007A19AB">
        <w:rPr>
          <w:sz w:val="20"/>
          <w:szCs w:val="20"/>
        </w:rPr>
        <w:t xml:space="preserve">3. </w:t>
      </w:r>
      <w:r w:rsidR="00F65AE4">
        <w:rPr>
          <w:sz w:val="20"/>
          <w:szCs w:val="20"/>
        </w:rPr>
        <w:t xml:space="preserve">  </w:t>
      </w:r>
      <w:r w:rsidRPr="007A19AB">
        <w:rPr>
          <w:sz w:val="20"/>
          <w:szCs w:val="20"/>
        </w:rPr>
        <w:t>Facilitate teleconference</w:t>
      </w:r>
      <w:r w:rsidR="00FA4CF9">
        <w:rPr>
          <w:sz w:val="20"/>
          <w:szCs w:val="20"/>
        </w:rPr>
        <w:t>/on-site</w:t>
      </w:r>
      <w:r w:rsidRPr="007A19AB">
        <w:rPr>
          <w:sz w:val="20"/>
          <w:szCs w:val="20"/>
        </w:rPr>
        <w:t xml:space="preserve"> support group for non-o</w:t>
      </w:r>
      <w:r w:rsidR="008C57AB">
        <w:rPr>
          <w:sz w:val="20"/>
          <w:szCs w:val="20"/>
        </w:rPr>
        <w:t>ffe</w:t>
      </w:r>
      <w:r w:rsidR="00FA4CF9">
        <w:rPr>
          <w:sz w:val="20"/>
          <w:szCs w:val="20"/>
        </w:rPr>
        <w:t xml:space="preserve">nding parents of </w:t>
      </w:r>
    </w:p>
    <w:p w:rsidR="007A19AB" w:rsidRPr="007A19AB" w:rsidRDefault="00FA4CF9" w:rsidP="00FA4CF9">
      <w:pPr>
        <w:ind w:left="2160"/>
        <w:rPr>
          <w:sz w:val="20"/>
          <w:szCs w:val="20"/>
        </w:rPr>
      </w:pPr>
      <w:r>
        <w:rPr>
          <w:sz w:val="20"/>
          <w:szCs w:val="20"/>
        </w:rPr>
        <w:t xml:space="preserve">      </w:t>
      </w:r>
      <w:proofErr w:type="gramStart"/>
      <w:r>
        <w:rPr>
          <w:sz w:val="20"/>
          <w:szCs w:val="20"/>
        </w:rPr>
        <w:t>children</w:t>
      </w:r>
      <w:proofErr w:type="gramEnd"/>
      <w:r>
        <w:rPr>
          <w:sz w:val="20"/>
          <w:szCs w:val="20"/>
        </w:rPr>
        <w:t xml:space="preserve"> </w:t>
      </w:r>
      <w:r w:rsidR="007A19AB" w:rsidRPr="007A19AB">
        <w:rPr>
          <w:sz w:val="20"/>
          <w:szCs w:val="20"/>
        </w:rPr>
        <w:t>who were sexually abused.</w:t>
      </w:r>
    </w:p>
    <w:p w:rsidR="00F43487" w:rsidRDefault="007A19AB" w:rsidP="008C57AB">
      <w:pPr>
        <w:ind w:left="1440" w:firstLine="720"/>
        <w:rPr>
          <w:sz w:val="20"/>
          <w:szCs w:val="20"/>
        </w:rPr>
      </w:pPr>
      <w:r w:rsidRPr="007A19AB">
        <w:rPr>
          <w:sz w:val="20"/>
          <w:szCs w:val="20"/>
        </w:rPr>
        <w:t xml:space="preserve">4. </w:t>
      </w:r>
      <w:r w:rsidR="00F65AE4">
        <w:rPr>
          <w:sz w:val="20"/>
          <w:szCs w:val="20"/>
        </w:rPr>
        <w:t xml:space="preserve">  </w:t>
      </w:r>
      <w:r w:rsidRPr="007A19AB">
        <w:rPr>
          <w:sz w:val="20"/>
          <w:szCs w:val="20"/>
        </w:rPr>
        <w:t>Provide statistical information regarding support</w:t>
      </w:r>
      <w:r w:rsidR="008C57AB">
        <w:rPr>
          <w:sz w:val="20"/>
          <w:szCs w:val="20"/>
        </w:rPr>
        <w:t xml:space="preserve"> group to Children’s Center </w:t>
      </w:r>
      <w:r w:rsidR="008C57AB">
        <w:rPr>
          <w:sz w:val="20"/>
          <w:szCs w:val="20"/>
        </w:rPr>
        <w:tab/>
      </w:r>
      <w:r w:rsidR="008C57AB">
        <w:rPr>
          <w:sz w:val="20"/>
          <w:szCs w:val="20"/>
        </w:rPr>
        <w:tab/>
        <w:t xml:space="preserve">    </w:t>
      </w:r>
      <w:r w:rsidR="00F65AE4">
        <w:rPr>
          <w:sz w:val="20"/>
          <w:szCs w:val="20"/>
        </w:rPr>
        <w:t xml:space="preserve">  </w:t>
      </w:r>
    </w:p>
    <w:p w:rsidR="007A19AB" w:rsidRPr="007A19AB" w:rsidRDefault="00F43487" w:rsidP="00F43487">
      <w:pPr>
        <w:ind w:left="2160"/>
        <w:rPr>
          <w:sz w:val="20"/>
          <w:szCs w:val="20"/>
        </w:rPr>
      </w:pPr>
      <w:r>
        <w:rPr>
          <w:sz w:val="20"/>
          <w:szCs w:val="20"/>
        </w:rPr>
        <w:t xml:space="preserve">      </w:t>
      </w:r>
      <w:r w:rsidR="007A19AB" w:rsidRPr="007A19AB">
        <w:rPr>
          <w:sz w:val="20"/>
          <w:szCs w:val="20"/>
        </w:rPr>
        <w:t>Program Manager.</w:t>
      </w:r>
    </w:p>
    <w:p w:rsidR="00F43487" w:rsidRDefault="007A19AB" w:rsidP="008C57AB">
      <w:pPr>
        <w:ind w:left="1440" w:firstLine="720"/>
        <w:rPr>
          <w:sz w:val="20"/>
          <w:szCs w:val="20"/>
        </w:rPr>
      </w:pPr>
      <w:r w:rsidRPr="007A19AB">
        <w:rPr>
          <w:sz w:val="20"/>
          <w:szCs w:val="20"/>
        </w:rPr>
        <w:t xml:space="preserve">5. </w:t>
      </w:r>
      <w:r w:rsidR="00F65AE4">
        <w:rPr>
          <w:sz w:val="20"/>
          <w:szCs w:val="20"/>
        </w:rPr>
        <w:t xml:space="preserve">  </w:t>
      </w:r>
      <w:r w:rsidRPr="007A19AB">
        <w:rPr>
          <w:sz w:val="20"/>
          <w:szCs w:val="20"/>
        </w:rPr>
        <w:t>Assist with forensic interviews and provide as</w:t>
      </w:r>
      <w:r w:rsidR="001642FC">
        <w:rPr>
          <w:sz w:val="20"/>
          <w:szCs w:val="20"/>
        </w:rPr>
        <w:t>sis</w:t>
      </w:r>
      <w:r w:rsidR="008C57AB">
        <w:rPr>
          <w:sz w:val="20"/>
          <w:szCs w:val="20"/>
        </w:rPr>
        <w:t xml:space="preserve">tance to families at the </w:t>
      </w:r>
      <w:r w:rsidR="008C57AB">
        <w:rPr>
          <w:sz w:val="20"/>
          <w:szCs w:val="20"/>
        </w:rPr>
        <w:tab/>
      </w:r>
      <w:r w:rsidR="008C57AB">
        <w:rPr>
          <w:sz w:val="20"/>
          <w:szCs w:val="20"/>
        </w:rPr>
        <w:tab/>
        <w:t xml:space="preserve">   </w:t>
      </w:r>
      <w:r w:rsidR="00F65AE4">
        <w:rPr>
          <w:sz w:val="20"/>
          <w:szCs w:val="20"/>
        </w:rPr>
        <w:t xml:space="preserve">  </w:t>
      </w:r>
    </w:p>
    <w:p w:rsidR="008C57AB" w:rsidRDefault="00F43487" w:rsidP="00F43487">
      <w:pPr>
        <w:ind w:left="2160"/>
        <w:rPr>
          <w:sz w:val="20"/>
          <w:szCs w:val="20"/>
        </w:rPr>
      </w:pPr>
      <w:r>
        <w:rPr>
          <w:sz w:val="20"/>
          <w:szCs w:val="20"/>
        </w:rPr>
        <w:t xml:space="preserve">      </w:t>
      </w:r>
      <w:proofErr w:type="gramStart"/>
      <w:r w:rsidR="007A19AB" w:rsidRPr="007A19AB">
        <w:rPr>
          <w:sz w:val="20"/>
          <w:szCs w:val="20"/>
        </w:rPr>
        <w:t>Children’s Center</w:t>
      </w:r>
      <w:proofErr w:type="gramEnd"/>
      <w:r w:rsidR="007A19AB" w:rsidRPr="007A19AB">
        <w:rPr>
          <w:sz w:val="20"/>
          <w:szCs w:val="20"/>
        </w:rPr>
        <w:t xml:space="preserve"> if those families arri</w:t>
      </w:r>
      <w:r w:rsidR="001642FC">
        <w:rPr>
          <w:sz w:val="20"/>
          <w:szCs w:val="20"/>
        </w:rPr>
        <w:t xml:space="preserve">ve during work shift; help </w:t>
      </w:r>
      <w:r w:rsidR="007A19AB" w:rsidRPr="007A19AB">
        <w:rPr>
          <w:sz w:val="20"/>
          <w:szCs w:val="20"/>
        </w:rPr>
        <w:t xml:space="preserve">coordinate </w:t>
      </w:r>
      <w:r w:rsidR="008C57AB">
        <w:rPr>
          <w:sz w:val="20"/>
          <w:szCs w:val="20"/>
        </w:rPr>
        <w:t xml:space="preserve"> </w:t>
      </w:r>
    </w:p>
    <w:p w:rsidR="007A19AB" w:rsidRPr="007A19AB" w:rsidRDefault="008C57AB" w:rsidP="008C57AB">
      <w:pPr>
        <w:ind w:left="1440" w:firstLine="720"/>
        <w:rPr>
          <w:sz w:val="20"/>
          <w:szCs w:val="20"/>
        </w:rPr>
      </w:pPr>
      <w:r>
        <w:rPr>
          <w:sz w:val="20"/>
          <w:szCs w:val="20"/>
        </w:rPr>
        <w:t xml:space="preserve">    </w:t>
      </w:r>
      <w:r w:rsidR="00F65AE4">
        <w:rPr>
          <w:sz w:val="20"/>
          <w:szCs w:val="20"/>
        </w:rPr>
        <w:t xml:space="preserve">  </w:t>
      </w:r>
      <w:proofErr w:type="gramStart"/>
      <w:r>
        <w:rPr>
          <w:sz w:val="20"/>
          <w:szCs w:val="20"/>
        </w:rPr>
        <w:t>any</w:t>
      </w:r>
      <w:proofErr w:type="gramEnd"/>
      <w:r w:rsidR="001642FC">
        <w:rPr>
          <w:sz w:val="20"/>
          <w:szCs w:val="20"/>
        </w:rPr>
        <w:t xml:space="preserve"> </w:t>
      </w:r>
      <w:r w:rsidR="007A19AB" w:rsidRPr="007A19AB">
        <w:rPr>
          <w:sz w:val="20"/>
          <w:szCs w:val="20"/>
        </w:rPr>
        <w:t>i</w:t>
      </w:r>
      <w:r>
        <w:rPr>
          <w:sz w:val="20"/>
          <w:szCs w:val="20"/>
        </w:rPr>
        <w:t>nterviews conducted on weekends/holidays and after work hours</w:t>
      </w:r>
      <w:r w:rsidR="007A19AB" w:rsidRPr="007A19AB">
        <w:rPr>
          <w:sz w:val="20"/>
          <w:szCs w:val="20"/>
        </w:rPr>
        <w:t>.</w:t>
      </w:r>
    </w:p>
    <w:p w:rsidR="007A19AB" w:rsidRPr="007A19AB" w:rsidRDefault="007A19AB" w:rsidP="007A19AB">
      <w:pPr>
        <w:rPr>
          <w:sz w:val="20"/>
          <w:szCs w:val="20"/>
        </w:rPr>
      </w:pPr>
      <w:r w:rsidRPr="007A19AB">
        <w:rPr>
          <w:sz w:val="20"/>
          <w:szCs w:val="20"/>
        </w:rPr>
        <w:tab/>
      </w:r>
      <w:r w:rsidRPr="007A19AB">
        <w:rPr>
          <w:sz w:val="20"/>
          <w:szCs w:val="20"/>
        </w:rPr>
        <w:tab/>
      </w:r>
      <w:r w:rsidR="008C57AB">
        <w:rPr>
          <w:sz w:val="20"/>
          <w:szCs w:val="20"/>
        </w:rPr>
        <w:tab/>
      </w:r>
      <w:r w:rsidR="008934EF">
        <w:rPr>
          <w:sz w:val="20"/>
          <w:szCs w:val="20"/>
        </w:rPr>
        <w:t>6</w:t>
      </w:r>
      <w:r w:rsidRPr="007A19AB">
        <w:rPr>
          <w:sz w:val="20"/>
          <w:szCs w:val="20"/>
        </w:rPr>
        <w:t xml:space="preserve">. </w:t>
      </w:r>
      <w:r w:rsidR="001642FC">
        <w:rPr>
          <w:sz w:val="20"/>
          <w:szCs w:val="20"/>
        </w:rPr>
        <w:t xml:space="preserve"> </w:t>
      </w:r>
      <w:r w:rsidR="00F65AE4">
        <w:rPr>
          <w:sz w:val="20"/>
          <w:szCs w:val="20"/>
        </w:rPr>
        <w:t xml:space="preserve"> </w:t>
      </w:r>
      <w:r w:rsidRPr="007A19AB">
        <w:rPr>
          <w:sz w:val="20"/>
          <w:szCs w:val="20"/>
        </w:rPr>
        <w:t>Provide child sexual abuse education to all parents living in TWC shelter.</w:t>
      </w:r>
    </w:p>
    <w:p w:rsidR="007A19AB" w:rsidRPr="007A19AB" w:rsidRDefault="008934EF" w:rsidP="00F65AE4">
      <w:pPr>
        <w:ind w:left="1440" w:firstLine="720"/>
        <w:rPr>
          <w:sz w:val="20"/>
          <w:szCs w:val="20"/>
        </w:rPr>
      </w:pPr>
      <w:r>
        <w:rPr>
          <w:sz w:val="20"/>
          <w:szCs w:val="20"/>
        </w:rPr>
        <w:t>7</w:t>
      </w:r>
      <w:r w:rsidR="00F65AE4">
        <w:rPr>
          <w:sz w:val="20"/>
          <w:szCs w:val="20"/>
        </w:rPr>
        <w:t xml:space="preserve">.   </w:t>
      </w:r>
      <w:r w:rsidR="007A19AB" w:rsidRPr="007A19AB">
        <w:rPr>
          <w:sz w:val="20"/>
          <w:szCs w:val="20"/>
        </w:rPr>
        <w:t>Provide child sexual abuse prevention activities to all children in the shelter.</w:t>
      </w:r>
    </w:p>
    <w:p w:rsidR="007A19AB" w:rsidRPr="00F65AE4" w:rsidRDefault="007A19AB" w:rsidP="00F65AE4">
      <w:pPr>
        <w:numPr>
          <w:ilvl w:val="0"/>
          <w:numId w:val="1"/>
        </w:numPr>
        <w:rPr>
          <w:sz w:val="20"/>
          <w:szCs w:val="20"/>
        </w:rPr>
      </w:pPr>
      <w:r w:rsidRPr="007A19AB">
        <w:rPr>
          <w:sz w:val="20"/>
          <w:szCs w:val="20"/>
        </w:rPr>
        <w:t>Accompany Children’s Center-referred families to the hospital, court and other locations; help with violent crime compensation applications.</w:t>
      </w:r>
    </w:p>
    <w:p w:rsidR="007A19AB" w:rsidRPr="00F65AE4" w:rsidRDefault="007A19AB" w:rsidP="00F65AE4">
      <w:pPr>
        <w:numPr>
          <w:ilvl w:val="0"/>
          <w:numId w:val="1"/>
        </w:numPr>
        <w:rPr>
          <w:sz w:val="20"/>
          <w:szCs w:val="20"/>
        </w:rPr>
      </w:pPr>
      <w:r w:rsidRPr="007A19AB">
        <w:rPr>
          <w:sz w:val="20"/>
          <w:szCs w:val="20"/>
        </w:rPr>
        <w:t xml:space="preserve">Answer, respond to and screen </w:t>
      </w:r>
      <w:r w:rsidR="008C57AB">
        <w:rPr>
          <w:sz w:val="20"/>
          <w:szCs w:val="20"/>
        </w:rPr>
        <w:t xml:space="preserve">CAC </w:t>
      </w:r>
      <w:r w:rsidRPr="007A19AB">
        <w:rPr>
          <w:sz w:val="20"/>
          <w:szCs w:val="20"/>
        </w:rPr>
        <w:t>crisis telephone calls.</w:t>
      </w:r>
    </w:p>
    <w:p w:rsidR="007A19AB" w:rsidRPr="00F65AE4" w:rsidRDefault="007A19AB" w:rsidP="00F65AE4">
      <w:pPr>
        <w:numPr>
          <w:ilvl w:val="0"/>
          <w:numId w:val="1"/>
        </w:numPr>
        <w:rPr>
          <w:sz w:val="20"/>
          <w:szCs w:val="20"/>
        </w:rPr>
      </w:pPr>
      <w:r w:rsidRPr="007A19AB">
        <w:rPr>
          <w:sz w:val="20"/>
          <w:szCs w:val="20"/>
        </w:rPr>
        <w:t>Maintain resident files, record data &amp;</w:t>
      </w:r>
      <w:r w:rsidR="008C57AB">
        <w:rPr>
          <w:sz w:val="20"/>
          <w:szCs w:val="20"/>
        </w:rPr>
        <w:t xml:space="preserve"> maintain cleanliness of family area</w:t>
      </w:r>
      <w:r w:rsidRPr="007A19AB">
        <w:rPr>
          <w:sz w:val="20"/>
          <w:szCs w:val="20"/>
        </w:rPr>
        <w:t>.</w:t>
      </w:r>
    </w:p>
    <w:p w:rsidR="007A19AB" w:rsidRPr="007A19AB" w:rsidRDefault="00F65AE4" w:rsidP="00F65AE4">
      <w:pPr>
        <w:ind w:left="1440" w:firstLine="720"/>
        <w:rPr>
          <w:sz w:val="20"/>
          <w:szCs w:val="20"/>
        </w:rPr>
      </w:pPr>
      <w:r>
        <w:rPr>
          <w:sz w:val="20"/>
          <w:szCs w:val="20"/>
        </w:rPr>
        <w:t>11</w:t>
      </w:r>
      <w:r w:rsidR="007A19AB" w:rsidRPr="007A19AB">
        <w:rPr>
          <w:sz w:val="20"/>
          <w:szCs w:val="20"/>
        </w:rPr>
        <w:t xml:space="preserve">.  Provide “Talking </w:t>
      </w:r>
      <w:proofErr w:type="gramStart"/>
      <w:r w:rsidR="007A19AB" w:rsidRPr="007A19AB">
        <w:rPr>
          <w:sz w:val="20"/>
          <w:szCs w:val="20"/>
        </w:rPr>
        <w:t>About</w:t>
      </w:r>
      <w:proofErr w:type="gramEnd"/>
      <w:r w:rsidR="007A19AB" w:rsidRPr="007A19AB">
        <w:rPr>
          <w:sz w:val="20"/>
          <w:szCs w:val="20"/>
        </w:rPr>
        <w:t xml:space="preserve"> Touching” education in schools.</w:t>
      </w:r>
    </w:p>
    <w:p w:rsidR="00F65AE4" w:rsidRDefault="00F65AE4" w:rsidP="00F65AE4">
      <w:pPr>
        <w:ind w:left="2160"/>
        <w:rPr>
          <w:sz w:val="20"/>
          <w:szCs w:val="20"/>
        </w:rPr>
      </w:pPr>
      <w:r>
        <w:rPr>
          <w:sz w:val="20"/>
          <w:szCs w:val="20"/>
        </w:rPr>
        <w:t>12</w:t>
      </w:r>
      <w:r w:rsidR="007A19AB" w:rsidRPr="007A19AB">
        <w:rPr>
          <w:sz w:val="20"/>
          <w:szCs w:val="20"/>
        </w:rPr>
        <w:t xml:space="preserve">. </w:t>
      </w:r>
      <w:r>
        <w:rPr>
          <w:sz w:val="20"/>
          <w:szCs w:val="20"/>
        </w:rPr>
        <w:t xml:space="preserve"> </w:t>
      </w:r>
      <w:r w:rsidR="007A19AB" w:rsidRPr="007A19AB">
        <w:rPr>
          <w:sz w:val="20"/>
          <w:szCs w:val="20"/>
        </w:rPr>
        <w:t xml:space="preserve">Attend training as required </w:t>
      </w:r>
      <w:r w:rsidR="008C57AB">
        <w:rPr>
          <w:sz w:val="20"/>
          <w:szCs w:val="20"/>
        </w:rPr>
        <w:t xml:space="preserve">&amp; participate in weekly </w:t>
      </w:r>
      <w:r w:rsidR="007A19AB" w:rsidRPr="007A19AB">
        <w:rPr>
          <w:sz w:val="20"/>
          <w:szCs w:val="20"/>
        </w:rPr>
        <w:t xml:space="preserve">staff meetings &amp; </w:t>
      </w:r>
      <w:r>
        <w:rPr>
          <w:sz w:val="20"/>
          <w:szCs w:val="20"/>
        </w:rPr>
        <w:t xml:space="preserve">  </w:t>
      </w:r>
    </w:p>
    <w:p w:rsidR="00F65AE4" w:rsidRDefault="00F65AE4" w:rsidP="00F65AE4">
      <w:pPr>
        <w:ind w:left="2160"/>
        <w:rPr>
          <w:sz w:val="20"/>
          <w:szCs w:val="20"/>
        </w:rPr>
      </w:pPr>
      <w:r>
        <w:rPr>
          <w:sz w:val="20"/>
          <w:szCs w:val="20"/>
        </w:rPr>
        <w:t xml:space="preserve">       </w:t>
      </w:r>
      <w:proofErr w:type="gramStart"/>
      <w:r w:rsidR="008C57AB">
        <w:rPr>
          <w:sz w:val="20"/>
          <w:szCs w:val="20"/>
        </w:rPr>
        <w:t>monthly</w:t>
      </w:r>
      <w:proofErr w:type="gramEnd"/>
      <w:r w:rsidR="007A19AB" w:rsidRPr="007A19AB">
        <w:rPr>
          <w:sz w:val="20"/>
          <w:szCs w:val="20"/>
        </w:rPr>
        <w:t xml:space="preserve"> Children’s Center meetings.</w:t>
      </w:r>
    </w:p>
    <w:p w:rsidR="00F65AE4" w:rsidRDefault="00F65AE4" w:rsidP="00F65AE4">
      <w:pPr>
        <w:ind w:left="2160"/>
        <w:rPr>
          <w:sz w:val="20"/>
          <w:szCs w:val="20"/>
        </w:rPr>
      </w:pPr>
      <w:r>
        <w:rPr>
          <w:sz w:val="20"/>
          <w:szCs w:val="20"/>
        </w:rPr>
        <w:t xml:space="preserve">13.  </w:t>
      </w:r>
      <w:r w:rsidR="007A19AB" w:rsidRPr="008934EF">
        <w:rPr>
          <w:sz w:val="20"/>
          <w:szCs w:val="20"/>
        </w:rPr>
        <w:t xml:space="preserve">Perform other duties as required by supervisor(s) &amp; maintain sober, </w:t>
      </w:r>
      <w:r>
        <w:rPr>
          <w:sz w:val="20"/>
          <w:szCs w:val="20"/>
        </w:rPr>
        <w:t xml:space="preserve"> </w:t>
      </w:r>
    </w:p>
    <w:p w:rsidR="007A19AB" w:rsidRPr="008934EF" w:rsidRDefault="00F65AE4" w:rsidP="00F65AE4">
      <w:pPr>
        <w:ind w:left="2160"/>
        <w:rPr>
          <w:sz w:val="20"/>
          <w:szCs w:val="20"/>
        </w:rPr>
      </w:pPr>
      <w:r>
        <w:rPr>
          <w:sz w:val="20"/>
          <w:szCs w:val="20"/>
        </w:rPr>
        <w:t xml:space="preserve">       </w:t>
      </w:r>
      <w:proofErr w:type="gramStart"/>
      <w:r w:rsidR="007A19AB" w:rsidRPr="008934EF">
        <w:rPr>
          <w:sz w:val="20"/>
          <w:szCs w:val="20"/>
        </w:rPr>
        <w:t>nonviolent</w:t>
      </w:r>
      <w:proofErr w:type="gramEnd"/>
      <w:r w:rsidR="007A19AB" w:rsidRPr="008934EF">
        <w:rPr>
          <w:sz w:val="20"/>
          <w:szCs w:val="20"/>
        </w:rPr>
        <w:t xml:space="preserve"> behavior on &amp; off job.          </w:t>
      </w:r>
    </w:p>
    <w:p w:rsidR="008934EF" w:rsidRPr="00F65AE4" w:rsidRDefault="00F65AE4" w:rsidP="00F65AE4">
      <w:pPr>
        <w:numPr>
          <w:ilvl w:val="0"/>
          <w:numId w:val="3"/>
        </w:numPr>
        <w:rPr>
          <w:sz w:val="20"/>
          <w:szCs w:val="20"/>
        </w:rPr>
      </w:pPr>
      <w:r>
        <w:rPr>
          <w:sz w:val="20"/>
          <w:szCs w:val="20"/>
        </w:rPr>
        <w:t xml:space="preserve"> </w:t>
      </w:r>
      <w:r w:rsidR="008934EF" w:rsidRPr="008934EF">
        <w:rPr>
          <w:sz w:val="20"/>
          <w:szCs w:val="20"/>
        </w:rPr>
        <w:t xml:space="preserve">Travel occasionally to villages to meet with tribal leaders, elders, local child </w:t>
      </w:r>
      <w:proofErr w:type="gramStart"/>
      <w:r w:rsidR="008934EF" w:rsidRPr="008934EF">
        <w:rPr>
          <w:sz w:val="20"/>
          <w:szCs w:val="20"/>
        </w:rPr>
        <w:t>protection</w:t>
      </w:r>
      <w:proofErr w:type="gramEnd"/>
      <w:r w:rsidR="008934EF" w:rsidRPr="008934EF">
        <w:rPr>
          <w:sz w:val="20"/>
          <w:szCs w:val="20"/>
        </w:rPr>
        <w:t xml:space="preserve"> teams, and parents/community members to discuss child sexual and physical abuse and Children’s Center Services.</w:t>
      </w:r>
    </w:p>
    <w:p w:rsidR="008934EF" w:rsidRPr="00F65AE4" w:rsidRDefault="008934EF" w:rsidP="00F65AE4">
      <w:pPr>
        <w:numPr>
          <w:ilvl w:val="0"/>
          <w:numId w:val="2"/>
        </w:numPr>
        <w:rPr>
          <w:sz w:val="20"/>
          <w:szCs w:val="20"/>
        </w:rPr>
      </w:pPr>
      <w:r w:rsidRPr="008934EF">
        <w:rPr>
          <w:sz w:val="20"/>
          <w:szCs w:val="20"/>
        </w:rPr>
        <w:t xml:space="preserve"> Work to create partnerships with village service providers responding to child sexual abuse and provide training and technical assistance necessary to increase understanding and level of response to children and families.</w:t>
      </w:r>
    </w:p>
    <w:p w:rsidR="008934EF" w:rsidRPr="00F65AE4" w:rsidRDefault="008934EF" w:rsidP="00F65AE4">
      <w:pPr>
        <w:numPr>
          <w:ilvl w:val="0"/>
          <w:numId w:val="2"/>
        </w:numPr>
        <w:rPr>
          <w:sz w:val="20"/>
          <w:szCs w:val="20"/>
        </w:rPr>
      </w:pPr>
      <w:r w:rsidRPr="008934EF">
        <w:rPr>
          <w:sz w:val="20"/>
          <w:szCs w:val="20"/>
        </w:rPr>
        <w:t xml:space="preserve"> Collaborate with TWC shelter staff to provide shelter parents with an education and support group discussing the issues surrounding child sexual abuse. </w:t>
      </w:r>
    </w:p>
    <w:p w:rsidR="008934EF" w:rsidRPr="008934EF" w:rsidRDefault="008934EF" w:rsidP="008934EF">
      <w:pPr>
        <w:numPr>
          <w:ilvl w:val="0"/>
          <w:numId w:val="2"/>
        </w:numPr>
        <w:rPr>
          <w:sz w:val="20"/>
          <w:szCs w:val="20"/>
        </w:rPr>
      </w:pPr>
      <w:r w:rsidRPr="008934EF">
        <w:rPr>
          <w:sz w:val="20"/>
          <w:szCs w:val="20"/>
        </w:rPr>
        <w:t xml:space="preserve"> Discuss safety and educational materials with families t</w:t>
      </w:r>
      <w:r w:rsidR="008C57AB">
        <w:rPr>
          <w:sz w:val="20"/>
          <w:szCs w:val="20"/>
        </w:rPr>
        <w:t>hat access the Children’s Advocacy Center</w:t>
      </w:r>
      <w:r w:rsidRPr="008934EF">
        <w:rPr>
          <w:sz w:val="20"/>
          <w:szCs w:val="20"/>
        </w:rPr>
        <w:t>.</w:t>
      </w:r>
    </w:p>
    <w:p w:rsidR="008934EF" w:rsidRPr="008934EF" w:rsidRDefault="008934EF" w:rsidP="008934EF">
      <w:pPr>
        <w:ind w:left="1980"/>
        <w:rPr>
          <w:sz w:val="20"/>
          <w:szCs w:val="20"/>
        </w:rPr>
      </w:pPr>
    </w:p>
    <w:p w:rsidR="001F163C" w:rsidRDefault="001F163C" w:rsidP="008934EF">
      <w:pPr>
        <w:ind w:left="1620"/>
        <w:rPr>
          <w:sz w:val="20"/>
          <w:szCs w:val="20"/>
        </w:rPr>
      </w:pPr>
    </w:p>
    <w:p w:rsidR="00CC5F04" w:rsidRPr="007A19AB" w:rsidRDefault="00CC5F04" w:rsidP="008934EF">
      <w:pPr>
        <w:ind w:left="1620"/>
        <w:rPr>
          <w:sz w:val="20"/>
          <w:szCs w:val="20"/>
        </w:rPr>
      </w:pPr>
      <w:r>
        <w:rPr>
          <w:sz w:val="20"/>
          <w:szCs w:val="20"/>
        </w:rPr>
        <w:t xml:space="preserve">TWC is an EOE </w:t>
      </w:r>
      <w:r w:rsidR="00753B5E">
        <w:rPr>
          <w:sz w:val="20"/>
          <w:szCs w:val="20"/>
        </w:rPr>
        <w:t>employer</w:t>
      </w:r>
    </w:p>
    <w:sectPr w:rsidR="00CC5F04" w:rsidRPr="007A19AB" w:rsidSect="00F43487">
      <w:footerReference w:type="default" r:id="rId7"/>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4AEE" w:rsidRDefault="000F4AEE" w:rsidP="001642FC">
      <w:r>
        <w:separator/>
      </w:r>
    </w:p>
  </w:endnote>
  <w:endnote w:type="continuationSeparator" w:id="0">
    <w:p w:rsidR="000F4AEE" w:rsidRDefault="000F4AEE" w:rsidP="001642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C5D" w:rsidRPr="001642FC" w:rsidRDefault="00006C5D" w:rsidP="001642FC">
    <w:pPr>
      <w:pStyle w:val="Footer"/>
      <w:jc w:val="right"/>
      <w:rPr>
        <w:sz w:val="18"/>
        <w:szCs w:val="18"/>
      </w:rPr>
    </w:pPr>
    <w:r>
      <w:rPr>
        <w:sz w:val="18"/>
        <w:szCs w:val="18"/>
      </w:rPr>
      <w:t>Revised 4/2015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4AEE" w:rsidRDefault="000F4AEE" w:rsidP="001642FC">
      <w:r>
        <w:separator/>
      </w:r>
    </w:p>
  </w:footnote>
  <w:footnote w:type="continuationSeparator" w:id="0">
    <w:p w:rsidR="000F4AEE" w:rsidRDefault="000F4AEE" w:rsidP="001642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2200BF"/>
    <w:multiLevelType w:val="hybridMultilevel"/>
    <w:tmpl w:val="5D144746"/>
    <w:lvl w:ilvl="0" w:tplc="0778C9F0">
      <w:start w:val="15"/>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nsid w:val="3D425536"/>
    <w:multiLevelType w:val="hybridMultilevel"/>
    <w:tmpl w:val="CE30B896"/>
    <w:lvl w:ilvl="0" w:tplc="C18EE566">
      <w:start w:val="8"/>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nsid w:val="49C25595"/>
    <w:multiLevelType w:val="hybridMultilevel"/>
    <w:tmpl w:val="19F08420"/>
    <w:lvl w:ilvl="0" w:tplc="D764B82C">
      <w:start w:val="14"/>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2"/>
  <w:proofState w:grammar="clean"/>
  <w:stylePaneFormatFilter w:val="3F01"/>
  <w:defaultTabStop w:val="720"/>
  <w:characterSpacingControl w:val="doNotCompress"/>
  <w:footnotePr>
    <w:footnote w:id="-1"/>
    <w:footnote w:id="0"/>
  </w:footnotePr>
  <w:endnotePr>
    <w:endnote w:id="-1"/>
    <w:endnote w:id="0"/>
  </w:endnotePr>
  <w:compat/>
  <w:rsids>
    <w:rsidRoot w:val="007A19AB"/>
    <w:rsid w:val="00006C5D"/>
    <w:rsid w:val="000F4AEE"/>
    <w:rsid w:val="001642FC"/>
    <w:rsid w:val="001F163C"/>
    <w:rsid w:val="00330C0E"/>
    <w:rsid w:val="003727AF"/>
    <w:rsid w:val="00420343"/>
    <w:rsid w:val="00667410"/>
    <w:rsid w:val="007444E2"/>
    <w:rsid w:val="00753B5E"/>
    <w:rsid w:val="007A19AB"/>
    <w:rsid w:val="007E2C81"/>
    <w:rsid w:val="008934EF"/>
    <w:rsid w:val="008C57AB"/>
    <w:rsid w:val="008F2D71"/>
    <w:rsid w:val="00963C95"/>
    <w:rsid w:val="00A702EC"/>
    <w:rsid w:val="00A72428"/>
    <w:rsid w:val="00B501F3"/>
    <w:rsid w:val="00CC5F04"/>
    <w:rsid w:val="00CD7077"/>
    <w:rsid w:val="00DC3692"/>
    <w:rsid w:val="00E34564"/>
    <w:rsid w:val="00E73CAB"/>
    <w:rsid w:val="00E75227"/>
    <w:rsid w:val="00F43487"/>
    <w:rsid w:val="00F50A6E"/>
    <w:rsid w:val="00F65AE4"/>
    <w:rsid w:val="00FA4C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19AB"/>
    <w:rPr>
      <w:sz w:val="24"/>
      <w:szCs w:val="24"/>
    </w:rPr>
  </w:style>
  <w:style w:type="paragraph" w:styleId="Heading1">
    <w:name w:val="heading 1"/>
    <w:basedOn w:val="Normal"/>
    <w:next w:val="Normal"/>
    <w:qFormat/>
    <w:rsid w:val="007A19AB"/>
    <w:pPr>
      <w:keepNext/>
      <w:jc w:val="center"/>
      <w:outlineLvl w:val="0"/>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7A19AB"/>
    <w:pPr>
      <w:jc w:val="center"/>
    </w:pPr>
    <w:rPr>
      <w:b/>
      <w:bCs/>
    </w:rPr>
  </w:style>
  <w:style w:type="paragraph" w:styleId="BalloonText">
    <w:name w:val="Balloon Text"/>
    <w:basedOn w:val="Normal"/>
    <w:link w:val="BalloonTextChar"/>
    <w:rsid w:val="00E73CAB"/>
    <w:rPr>
      <w:rFonts w:ascii="Tahoma" w:hAnsi="Tahoma" w:cs="Tahoma"/>
      <w:sz w:val="16"/>
      <w:szCs w:val="16"/>
    </w:rPr>
  </w:style>
  <w:style w:type="character" w:customStyle="1" w:styleId="BalloonTextChar">
    <w:name w:val="Balloon Text Char"/>
    <w:basedOn w:val="DefaultParagraphFont"/>
    <w:link w:val="BalloonText"/>
    <w:rsid w:val="00E73CAB"/>
    <w:rPr>
      <w:rFonts w:ascii="Tahoma" w:hAnsi="Tahoma" w:cs="Tahoma"/>
      <w:sz w:val="16"/>
      <w:szCs w:val="16"/>
    </w:rPr>
  </w:style>
  <w:style w:type="paragraph" w:styleId="Header">
    <w:name w:val="header"/>
    <w:basedOn w:val="Normal"/>
    <w:link w:val="HeaderChar"/>
    <w:rsid w:val="001642FC"/>
    <w:pPr>
      <w:tabs>
        <w:tab w:val="center" w:pos="4680"/>
        <w:tab w:val="right" w:pos="9360"/>
      </w:tabs>
    </w:pPr>
  </w:style>
  <w:style w:type="character" w:customStyle="1" w:styleId="HeaderChar">
    <w:name w:val="Header Char"/>
    <w:basedOn w:val="DefaultParagraphFont"/>
    <w:link w:val="Header"/>
    <w:rsid w:val="001642FC"/>
    <w:rPr>
      <w:sz w:val="24"/>
      <w:szCs w:val="24"/>
    </w:rPr>
  </w:style>
  <w:style w:type="paragraph" w:styleId="Footer">
    <w:name w:val="footer"/>
    <w:basedOn w:val="Normal"/>
    <w:link w:val="FooterChar"/>
    <w:rsid w:val="001642FC"/>
    <w:pPr>
      <w:tabs>
        <w:tab w:val="center" w:pos="4680"/>
        <w:tab w:val="right" w:pos="9360"/>
      </w:tabs>
    </w:pPr>
  </w:style>
  <w:style w:type="character" w:customStyle="1" w:styleId="FooterChar">
    <w:name w:val="Footer Char"/>
    <w:basedOn w:val="DefaultParagraphFont"/>
    <w:link w:val="Footer"/>
    <w:rsid w:val="001642FC"/>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TUNDRA WOMEN’S COALITION</vt:lpstr>
    </vt:vector>
  </TitlesOfParts>
  <Company>Microsoft</Company>
  <LinksUpToDate>false</LinksUpToDate>
  <CharactersWithSpaces>2810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TUNDRA WOMEN’S COALITION</dc:title>
  <dc:creator>Dell</dc:creator>
  <cp:lastModifiedBy>michelle.dewitt</cp:lastModifiedBy>
  <cp:revision>2</cp:revision>
  <cp:lastPrinted>2015-04-03T21:34:00Z</cp:lastPrinted>
  <dcterms:created xsi:type="dcterms:W3CDTF">2015-04-15T01:31:00Z</dcterms:created>
  <dcterms:modified xsi:type="dcterms:W3CDTF">2015-04-15T01:31:00Z</dcterms:modified>
</cp:coreProperties>
</file>